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A51" w:rsidRDefault="00521A51" w:rsidP="00521A51">
      <w:pPr>
        <w:jc w:val="center"/>
        <w:rPr>
          <w:rFonts w:ascii="AcadNusx" w:hAnsi="AcadNusx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21A51" w:rsidRDefault="00521A51" w:rsidP="00521A51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="0002233E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521A51" w:rsidRDefault="00521A51" w:rsidP="00521A5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521A51" w:rsidRDefault="00521A51" w:rsidP="00521A51">
      <w:pPr>
        <w:spacing w:before="240"/>
        <w:rPr>
          <w:rFonts w:ascii="AcadNusx" w:hAnsi="AcadNusx"/>
          <w:b/>
          <w:noProof/>
        </w:rPr>
      </w:pPr>
    </w:p>
    <w:p w:rsidR="00521A51" w:rsidRPr="00CA134F" w:rsidRDefault="00521A51" w:rsidP="00521A51">
      <w:pPr>
        <w:spacing w:before="240"/>
        <w:ind w:left="-567"/>
        <w:rPr>
          <w:rFonts w:ascii="Sylfaen" w:hAnsi="Sylfaen" w:cs="Sylfaen"/>
          <w:b/>
          <w:noProof/>
        </w:rPr>
      </w:pPr>
      <w:r w:rsidRPr="00CA134F">
        <w:rPr>
          <w:rFonts w:ascii="Sylfaen" w:hAnsi="Sylfaen" w:cs="Sylfaen"/>
          <w:b/>
          <w:noProof/>
        </w:rPr>
        <w:t xml:space="preserve">  </w:t>
      </w:r>
      <w:r w:rsidR="00C01424" w:rsidRPr="00CA134F">
        <w:rPr>
          <w:rFonts w:ascii="Sylfaen" w:hAnsi="Sylfaen" w:cs="Sylfaen"/>
          <w:b/>
          <w:noProof/>
          <w:lang w:val="ka-GE"/>
        </w:rPr>
        <w:t xml:space="preserve">   </w:t>
      </w:r>
      <w:r w:rsidRPr="00CA134F">
        <w:rPr>
          <w:rFonts w:ascii="Sylfaen" w:hAnsi="Sylfaen" w:cs="Sylfaen"/>
          <w:b/>
          <w:noProof/>
        </w:rPr>
        <w:t>ფაკულტეტი:</w:t>
      </w:r>
      <w:r w:rsidRPr="00CA134F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AC47C3" w:rsidRDefault="00AC47C3" w:rsidP="00AC47C3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:rsidR="00AC47C3" w:rsidRDefault="00AC47C3" w:rsidP="00AC47C3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C01424" w:rsidRPr="00CA134F" w:rsidRDefault="00C01424" w:rsidP="00C01424">
      <w:pPr>
        <w:spacing w:before="240"/>
        <w:ind w:left="-567"/>
        <w:rPr>
          <w:rFonts w:ascii="Sylfaen" w:hAnsi="Sylfaen"/>
          <w:b/>
          <w:lang w:val="ka-GE"/>
        </w:rPr>
      </w:pPr>
    </w:p>
    <w:p w:rsidR="00521A51" w:rsidRPr="00CA134F" w:rsidRDefault="00521A51" w:rsidP="00C01424">
      <w:pPr>
        <w:spacing w:before="240"/>
        <w:ind w:left="-567"/>
        <w:rPr>
          <w:rFonts w:ascii="Sylfaen" w:hAnsi="Sylfaen" w:cs="Sylfaen"/>
          <w:b/>
          <w:noProof/>
          <w:color w:val="FF0000"/>
        </w:rPr>
      </w:pPr>
    </w:p>
    <w:p w:rsidR="00521A51" w:rsidRPr="00CA134F" w:rsidRDefault="00521A51" w:rsidP="00521A51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CA134F">
        <w:rPr>
          <w:rFonts w:ascii="Sylfaen" w:hAnsi="Sylfaen" w:cs="Sylfaen"/>
          <w:b/>
          <w:noProof/>
          <w:sz w:val="40"/>
          <w:szCs w:val="40"/>
        </w:rPr>
        <w:t>ს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ი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ლ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ა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ბ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უ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ს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ი</w:t>
      </w:r>
    </w:p>
    <w:p w:rsidR="00521A51" w:rsidRPr="00CA134F" w:rsidRDefault="00521A51" w:rsidP="00521A5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521A51" w:rsidRPr="00CA134F" w:rsidRDefault="00521A51" w:rsidP="00521A5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521A51" w:rsidRPr="00CA134F" w:rsidRDefault="00521A51" w:rsidP="00521A51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:rsidR="00521A51" w:rsidRPr="00CA134F" w:rsidRDefault="00521A51" w:rsidP="00521A51">
      <w:pPr>
        <w:rPr>
          <w:rFonts w:ascii="Sylfaen" w:hAnsi="Sylfaen" w:cs="Sylfaen"/>
          <w:b/>
          <w:noProof/>
        </w:rPr>
      </w:pPr>
    </w:p>
    <w:p w:rsidR="00521A51" w:rsidRPr="00212612" w:rsidRDefault="00521A51" w:rsidP="00AA4905">
      <w:pPr>
        <w:ind w:left="-426"/>
        <w:rPr>
          <w:rFonts w:ascii="Sylfaen" w:hAnsi="Sylfaen"/>
          <w:b/>
          <w:lang w:val="ka-GE"/>
        </w:rPr>
      </w:pPr>
      <w:r w:rsidRPr="00212612">
        <w:rPr>
          <w:rFonts w:ascii="Sylfaen" w:hAnsi="Sylfaen" w:cs="Sylfaen"/>
          <w:b/>
          <w:noProof/>
          <w:lang w:val="ka-GE"/>
        </w:rPr>
        <w:t>ს</w:t>
      </w:r>
      <w:r w:rsidRPr="00212612">
        <w:rPr>
          <w:rFonts w:ascii="Sylfaen" w:hAnsi="Sylfaen" w:cs="Sylfaen"/>
          <w:b/>
          <w:noProof/>
        </w:rPr>
        <w:t xml:space="preserve">ასწავლო კურსი:  </w:t>
      </w:r>
      <w:r w:rsidR="00AA4905" w:rsidRPr="00212612">
        <w:rPr>
          <w:rFonts w:ascii="Sylfaen" w:hAnsi="Sylfaen"/>
          <w:b/>
          <w:lang w:val="ka-GE"/>
        </w:rPr>
        <w:t>თერაპიული სტომატოლოგია 5 (კლინიკური უნარები 3)</w:t>
      </w:r>
    </w:p>
    <w:p w:rsidR="00AA4905" w:rsidRPr="00703A27" w:rsidRDefault="00AA4905" w:rsidP="00AA4905">
      <w:pPr>
        <w:ind w:left="-426"/>
        <w:rPr>
          <w:rFonts w:ascii="Sylfaen" w:hAnsi="Sylfaen"/>
          <w:b/>
          <w:color w:val="FF0000"/>
          <w:lang w:val="ka-GE"/>
        </w:rPr>
      </w:pPr>
    </w:p>
    <w:p w:rsidR="00521A51" w:rsidRPr="00703A27" w:rsidRDefault="00521A51" w:rsidP="00521A51">
      <w:pPr>
        <w:jc w:val="both"/>
        <w:rPr>
          <w:rFonts w:ascii="Sylfaen" w:hAnsi="Sylfaen"/>
          <w:b/>
          <w:color w:val="FF0000"/>
          <w:lang w:val="ru-RU"/>
        </w:rPr>
      </w:pPr>
    </w:p>
    <w:p w:rsidR="00521A51" w:rsidRPr="00CA134F" w:rsidRDefault="00521A51" w:rsidP="00521A51">
      <w:pPr>
        <w:ind w:left="-426"/>
        <w:rPr>
          <w:rFonts w:ascii="AcadNusx" w:hAnsi="AcadNusx"/>
          <w:b/>
          <w:lang w:val="ka-GE"/>
        </w:rPr>
      </w:pPr>
      <w:r w:rsidRPr="00CA134F">
        <w:rPr>
          <w:rFonts w:ascii="Sylfaen" w:hAnsi="Sylfaen" w:cs="Sylfaen"/>
          <w:b/>
          <w:noProof/>
        </w:rPr>
        <w:t xml:space="preserve">ავტორი:  </w:t>
      </w:r>
      <w:r w:rsidRPr="00CA134F">
        <w:rPr>
          <w:rFonts w:ascii="Sylfaen" w:hAnsi="Sylfaen"/>
          <w:b/>
        </w:rPr>
        <w:t xml:space="preserve">  პროფესორი თამარ ოქროპირიძე</w:t>
      </w:r>
    </w:p>
    <w:p w:rsidR="00521A51" w:rsidRPr="00CA134F" w:rsidRDefault="00521A51" w:rsidP="00521A51">
      <w:pPr>
        <w:jc w:val="both"/>
        <w:rPr>
          <w:rFonts w:ascii="AcadNusx" w:hAnsi="AcadNusx"/>
          <w:b/>
          <w:sz w:val="20"/>
          <w:szCs w:val="20"/>
          <w:lang w:val="ka-GE"/>
        </w:rPr>
      </w:pPr>
    </w:p>
    <w:p w:rsidR="00521A51" w:rsidRPr="00CA134F" w:rsidRDefault="00521A51" w:rsidP="00521A51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</w:p>
    <w:p w:rsidR="00521A51" w:rsidRDefault="00521A51" w:rsidP="00521A51">
      <w:pPr>
        <w:jc w:val="center"/>
        <w:rPr>
          <w:rFonts w:ascii="Sylfaen" w:hAnsi="Sylfaen"/>
          <w:b/>
          <w:lang w:val="ka-GE"/>
        </w:rPr>
      </w:pPr>
    </w:p>
    <w:p w:rsidR="00521A51" w:rsidRDefault="00521A51" w:rsidP="00521A51">
      <w:pPr>
        <w:jc w:val="center"/>
        <w:rPr>
          <w:rFonts w:ascii="Sylfaen" w:hAnsi="Sylfaen"/>
          <w:b/>
          <w:lang w:val="ka-GE" w:eastAsia="ru-RU"/>
        </w:rPr>
      </w:pPr>
    </w:p>
    <w:p w:rsidR="00521A51" w:rsidRDefault="00521A51" w:rsidP="00521A51">
      <w:pPr>
        <w:jc w:val="center"/>
        <w:rPr>
          <w:rFonts w:ascii="Sylfaen" w:hAnsi="Sylfaen"/>
          <w:b/>
          <w:lang w:eastAsia="ja-JP"/>
        </w:rPr>
      </w:pPr>
    </w:p>
    <w:p w:rsidR="00521A51" w:rsidRDefault="00521A51" w:rsidP="00521A51">
      <w:pPr>
        <w:jc w:val="center"/>
        <w:rPr>
          <w:rFonts w:ascii="Sylfaen" w:hAnsi="Sylfaen"/>
          <w:b/>
          <w:lang w:eastAsia="ja-JP"/>
        </w:rPr>
      </w:pPr>
    </w:p>
    <w:p w:rsidR="00521A51" w:rsidRDefault="00521A51" w:rsidP="00521A51">
      <w:pPr>
        <w:jc w:val="center"/>
        <w:rPr>
          <w:rFonts w:ascii="Sylfaen" w:hAnsi="Sylfaen"/>
          <w:b/>
          <w:lang w:eastAsia="ja-JP"/>
        </w:rPr>
      </w:pPr>
    </w:p>
    <w:p w:rsidR="00521A51" w:rsidRDefault="00521A51" w:rsidP="00521A51">
      <w:pPr>
        <w:jc w:val="center"/>
        <w:rPr>
          <w:rFonts w:ascii="Sylfaen" w:hAnsi="Sylfaen"/>
          <w:b/>
          <w:lang w:eastAsia="ja-JP"/>
        </w:rPr>
      </w:pPr>
    </w:p>
    <w:p w:rsidR="00CE0E67" w:rsidRDefault="00CE0E67" w:rsidP="000A7ADD">
      <w:pPr>
        <w:rPr>
          <w:rFonts w:ascii="AcadNusx" w:hAnsi="AcadNusx"/>
          <w:b/>
        </w:rPr>
      </w:pPr>
    </w:p>
    <w:p w:rsidR="00521A51" w:rsidRDefault="00521A51" w:rsidP="000A7ADD">
      <w:pPr>
        <w:rPr>
          <w:rFonts w:ascii="AcadNusx" w:hAnsi="AcadNusx"/>
          <w:b/>
        </w:rPr>
      </w:pPr>
    </w:p>
    <w:p w:rsidR="00521A51" w:rsidRDefault="00521A51" w:rsidP="000A7ADD">
      <w:pPr>
        <w:rPr>
          <w:rFonts w:ascii="AcadNusx" w:hAnsi="AcadNusx"/>
          <w:b/>
        </w:rPr>
      </w:pPr>
    </w:p>
    <w:p w:rsidR="003022F4" w:rsidRDefault="003022F4" w:rsidP="000A7ADD">
      <w:pPr>
        <w:rPr>
          <w:rFonts w:ascii="AcadNusx" w:hAnsi="AcadNusx"/>
          <w:b/>
        </w:rPr>
      </w:pPr>
    </w:p>
    <w:p w:rsidR="003022F4" w:rsidRDefault="003022F4" w:rsidP="000A7ADD">
      <w:pPr>
        <w:rPr>
          <w:rFonts w:ascii="AcadNusx" w:hAnsi="AcadNusx"/>
          <w:b/>
        </w:rPr>
      </w:pPr>
    </w:p>
    <w:p w:rsidR="00CE0E67" w:rsidRDefault="00CE0E67" w:rsidP="000A7ADD">
      <w:pPr>
        <w:rPr>
          <w:rFonts w:ascii="AcadNusx" w:hAnsi="AcadNusx"/>
          <w:b/>
        </w:rPr>
      </w:pPr>
    </w:p>
    <w:tbl>
      <w:tblPr>
        <w:tblStyle w:val="TableGrid"/>
        <w:tblW w:w="10632" w:type="dxa"/>
        <w:tblInd w:w="-743" w:type="dxa"/>
        <w:tblLook w:val="04A0" w:firstRow="1" w:lastRow="0" w:firstColumn="1" w:lastColumn="0" w:noHBand="0" w:noVBand="1"/>
      </w:tblPr>
      <w:tblGrid>
        <w:gridCol w:w="2836"/>
        <w:gridCol w:w="7796"/>
      </w:tblGrid>
      <w:tr w:rsidR="00CE0E67" w:rsidRPr="008A6405" w:rsidTr="00400935">
        <w:tc>
          <w:tcPr>
            <w:tcW w:w="2836" w:type="dxa"/>
          </w:tcPr>
          <w:p w:rsidR="00CE0E67" w:rsidRPr="00F15726" w:rsidRDefault="00DA1477" w:rsidP="000A7AD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სასწავლო კურსის სახელწოდება</w:t>
            </w:r>
            <w:r w:rsidR="00C01424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7796" w:type="dxa"/>
          </w:tcPr>
          <w:p w:rsidR="00F15726" w:rsidRDefault="00F15726" w:rsidP="00F15726">
            <w:pPr>
              <w:ind w:left="-426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</w:t>
            </w:r>
            <w:r>
              <w:rPr>
                <w:rFonts w:ascii="Sylfaen" w:hAnsi="Sylfaen"/>
                <w:b/>
                <w:lang w:val="ka-GE"/>
              </w:rPr>
              <w:t>თერაპიული სტომატოლოგია 5 (კლინიკური უნარები 3)</w:t>
            </w:r>
          </w:p>
          <w:p w:rsidR="00C62781" w:rsidRPr="008A6405" w:rsidRDefault="00C62781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>(</w:t>
            </w:r>
            <w:r w:rsidR="004B53B1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9C36EE" w:rsidRPr="008A6405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9C36EE" w:rsidRPr="008A6405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C01424" w:rsidRPr="008A6405" w:rsidTr="00400935">
        <w:tc>
          <w:tcPr>
            <w:tcW w:w="2836" w:type="dxa"/>
          </w:tcPr>
          <w:p w:rsidR="00C01424" w:rsidRPr="008A6405" w:rsidRDefault="00C01424" w:rsidP="005358F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796" w:type="dxa"/>
          </w:tcPr>
          <w:p w:rsidR="00C01424" w:rsidRPr="008A6405" w:rsidRDefault="00C01424" w:rsidP="005358F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CE0E67" w:rsidRPr="008A6405" w:rsidTr="00400935">
        <w:tc>
          <w:tcPr>
            <w:tcW w:w="2836" w:type="dxa"/>
          </w:tcPr>
          <w:p w:rsidR="00C01424" w:rsidRPr="008A6405" w:rsidRDefault="00C01424" w:rsidP="00C0142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:rsidR="00CE0E67" w:rsidRPr="008A6405" w:rsidRDefault="00C01424" w:rsidP="00C01424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796" w:type="dxa"/>
          </w:tcPr>
          <w:p w:rsidR="00400935" w:rsidRPr="008A6405" w:rsidRDefault="00DA1477" w:rsidP="0040093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პროფესორი თამარ ოქროპირიძე </w:t>
            </w:r>
            <w:r w:rsidR="00400935" w:rsidRPr="008A6405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400935" w:rsidRPr="008A6405" w:rsidRDefault="00DA1477" w:rsidP="00400935">
            <w:pPr>
              <w:jc w:val="both"/>
              <w:rPr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 xml:space="preserve">მისამართი: ქ. თბილისი, ი. </w:t>
            </w:r>
            <w:r w:rsidR="005773C6" w:rsidRPr="008A6405">
              <w:rPr>
                <w:rFonts w:ascii="Sylfaen" w:hAnsi="Sylfaen"/>
                <w:sz w:val="24"/>
                <w:szCs w:val="24"/>
              </w:rPr>
              <w:t>ჭავჭავაძის გამზ.№54. ბ-2, ტელ. 5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99 98 52 87;  ელ.ფოსტა: </w:t>
            </w:r>
            <w:hyperlink r:id="rId7" w:history="1">
              <w:r w:rsidR="00400935" w:rsidRPr="008A6405">
                <w:rPr>
                  <w:rStyle w:val="Hyperlink"/>
                  <w:sz w:val="24"/>
                  <w:szCs w:val="24"/>
                </w:rPr>
                <w:t>tamarokropiridze@posta.ge</w:t>
              </w:r>
            </w:hyperlink>
          </w:p>
          <w:p w:rsidR="00400935" w:rsidRPr="008A6405" w:rsidRDefault="00400935" w:rsidP="000A7ADD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01424" w:rsidRPr="008A6405" w:rsidTr="00400935">
        <w:tc>
          <w:tcPr>
            <w:tcW w:w="2836" w:type="dxa"/>
          </w:tcPr>
          <w:p w:rsidR="00C01424" w:rsidRPr="008A6405" w:rsidRDefault="00C01424" w:rsidP="00C01424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796" w:type="dxa"/>
          </w:tcPr>
          <w:p w:rsidR="00C01424" w:rsidRPr="008A6405" w:rsidRDefault="00C01424" w:rsidP="0040093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AcadNusx" w:hAnsi="AcadNusx"/>
                <w:sz w:val="24"/>
                <w:szCs w:val="24"/>
              </w:rPr>
              <w:t>X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CE0E67" w:rsidRPr="00897668" w:rsidTr="00400935">
        <w:tc>
          <w:tcPr>
            <w:tcW w:w="2836" w:type="dxa"/>
          </w:tcPr>
          <w:p w:rsidR="00CE0E67" w:rsidRPr="008A6405" w:rsidRDefault="00DA1477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სასწავლო კურსის მიზნები</w:t>
            </w:r>
          </w:p>
        </w:tc>
        <w:tc>
          <w:tcPr>
            <w:tcW w:w="7796" w:type="dxa"/>
          </w:tcPr>
          <w:p w:rsidR="00716576" w:rsidRPr="008A6405" w:rsidRDefault="00716576" w:rsidP="0040093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სასწავლი კურსის მიზანია სტუდენტს შეასწავლოს:</w:t>
            </w:r>
          </w:p>
          <w:p w:rsidR="00897668" w:rsidRDefault="00897668" w:rsidP="00897668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</w:p>
          <w:p w:rsidR="009131E2" w:rsidRPr="009131E2" w:rsidRDefault="009131E2" w:rsidP="009131E2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ოპერაციული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ოდონტოლოგიის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ძირითადი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საკითხები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>.</w:t>
            </w:r>
          </w:p>
          <w:p w:rsidR="009131E2" w:rsidRPr="009131E2" w:rsidRDefault="009131E2" w:rsidP="009131E2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შეძლოს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კბილის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კარიესისა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არაკარიესული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დაავადებების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დიფერენცირება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(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კარიესი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მინანქრის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ჰიპოპლაზია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სოლისებური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დეფექტი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ეროზია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აბფრაქცია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)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მკურნალობის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გეგმის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დასახვა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მისი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ადეკვატურად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ჩატარება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კარიესული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არაკარიესული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დაავადებებით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დაზიანებულ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კბილთა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რესტავრაციის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ძირითადი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ხერხები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თანამედროვე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სარესტავრაციო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მასალების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საშუალებების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გამოყენება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>.</w:t>
            </w:r>
          </w:p>
          <w:p w:rsidR="009131E2" w:rsidRPr="009131E2" w:rsidRDefault="009131E2" w:rsidP="009131E2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</w:p>
          <w:p w:rsidR="009131E2" w:rsidRPr="009131E2" w:rsidRDefault="009131E2" w:rsidP="009131E2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რთული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კარიესის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(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კბილის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პულპისა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პერიოდონტის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დაავადებების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)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კლინიკა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დიაგნოსტიკა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დიფერენციული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დიაგნოსტიკა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კლასიფიკაცია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ამ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დაავადებათა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მკურნალობის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მეთოდთა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შერჩევა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დაავადების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ფორმების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გათვალისწინებით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თანამედროვე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საშუალებების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შერჩევა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მიზანმიმართულად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გამოყენება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მკურნალობის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სხვადასხვა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ხერხის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ოსტატურად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ფლობა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სამკურნალო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მანიპულაციების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განხორციელება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მკურნალობის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პროტოკოლის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ზუსტი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დაცვით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სტუდენტს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უნდა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შეეძლოს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ყბა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>-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კბილთა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სისტემის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ნორმის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დასადგენად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პათოლოგიის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შესაფასებლად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ორთოპანტომოგრაფიული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ვიზიოგრაფიული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გამოკვლევის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ანალიზი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რათა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განისაზღვროს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დაავადების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გამოსავალი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გაითვალისწინოს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შესაძლო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გართულებები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საჭიროების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შემთხვევაში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დასახოს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ამ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გართულებებთან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ბრძოლის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გზები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</w:p>
          <w:p w:rsidR="009131E2" w:rsidRPr="009131E2" w:rsidRDefault="009131E2" w:rsidP="009131E2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</w:p>
          <w:p w:rsidR="009131E2" w:rsidRPr="009131E2" w:rsidRDefault="009131E2" w:rsidP="009131E2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</w:p>
          <w:p w:rsidR="009131E2" w:rsidRPr="009131E2" w:rsidRDefault="009131E2" w:rsidP="009131E2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პაროდონტოლოგიაში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პაციენტის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გამოკვლევისა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დიაგნოსტიკის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ძირითადი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ხერხები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მეთოდები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შეიძინოს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პაროდონტოლოგიური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პაციენტის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მკურნალობის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ძირითადი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უნარები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დახვეწოს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თავისი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პრაქტიკული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ჩვევები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სწორად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აითვისოს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პაროდონტის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დაავადების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მკურნალობა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მოახდინოს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დაავადების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გამომწვევი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ფაქტორების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ლიკვიდაცია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კლინიკურ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>-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ლაბორატორიულ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გამოკვლევების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საფუძველზე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დასახოს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ეტიოტროპული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მკურნალობის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გეგმა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განახორციელოს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იგი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>.</w:t>
            </w:r>
          </w:p>
          <w:p w:rsidR="009131E2" w:rsidRPr="009131E2" w:rsidRDefault="009131E2" w:rsidP="009131E2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დროულად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შეძლოს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პირის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ღრუს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ლორწოვანი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გარსის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დაავადებათა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დიაგნოსტირება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მოახდინოს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პირის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ღრუს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ლორწოვან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გარსზე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დაზიანების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ელემენტთა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დიფერენცირება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ჩაატაროს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იმ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დაავადებათა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მკურნალობა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რომელიც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კომპეტენციით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აქვს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განსაზღვრული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>.</w:t>
            </w:r>
          </w:p>
          <w:p w:rsidR="005E6739" w:rsidRDefault="009131E2" w:rsidP="009131E2">
            <w:pPr>
              <w:jc w:val="both"/>
              <w:rPr>
                <w:rFonts w:ascii="AcadNusx" w:hAnsi="AcadNusx"/>
                <w:color w:val="000000" w:themeColor="text1"/>
                <w:lang w:val="de-AT"/>
              </w:rPr>
            </w:pP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საჭიროების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შემთხვევაში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დროულად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შეძლოს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სხვადასხვა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დარგის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lastRenderedPageBreak/>
              <w:t>კვალიფიცირებული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სტომატოლოგის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კონსულტაციის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9131E2">
              <w:rPr>
                <w:rFonts w:ascii="Sylfaen" w:hAnsi="Sylfaen" w:cs="Sylfaen"/>
                <w:color w:val="000000" w:themeColor="text1"/>
                <w:lang w:val="fi-FI"/>
              </w:rPr>
              <w:t>დანიშვნა</w:t>
            </w:r>
            <w:r w:rsidRPr="009131E2">
              <w:rPr>
                <w:rFonts w:ascii="AcadNusx" w:hAnsi="AcadNusx"/>
                <w:color w:val="000000" w:themeColor="text1"/>
                <w:lang w:val="fi-FI"/>
              </w:rPr>
              <w:t>.</w:t>
            </w:r>
          </w:p>
          <w:p w:rsidR="005E6739" w:rsidRDefault="005E6739" w:rsidP="00897668">
            <w:pPr>
              <w:jc w:val="both"/>
              <w:rPr>
                <w:rFonts w:ascii="AcadNusx" w:hAnsi="AcadNusx"/>
                <w:color w:val="000000" w:themeColor="text1"/>
                <w:lang w:val="de-AT"/>
              </w:rPr>
            </w:pPr>
          </w:p>
          <w:p w:rsidR="00897668" w:rsidRPr="00897668" w:rsidRDefault="00897668" w:rsidP="00897668">
            <w:pPr>
              <w:jc w:val="both"/>
              <w:rPr>
                <w:rFonts w:ascii="AcadNusx" w:hAnsi="AcadNusx"/>
                <w:color w:val="000000" w:themeColor="text1"/>
                <w:lang w:val="de-AT"/>
              </w:rPr>
            </w:pPr>
          </w:p>
          <w:p w:rsidR="00897668" w:rsidRDefault="00897668" w:rsidP="00897668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</w:p>
          <w:p w:rsidR="00897668" w:rsidRDefault="00897668" w:rsidP="00897668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</w:p>
          <w:p w:rsidR="00716576" w:rsidRPr="00897668" w:rsidRDefault="00716576" w:rsidP="00400935">
            <w:pPr>
              <w:jc w:val="both"/>
              <w:rPr>
                <w:rFonts w:ascii="Sylfaen" w:hAnsi="Sylfaen"/>
                <w:sz w:val="24"/>
                <w:szCs w:val="24"/>
                <w:lang w:val="fi-FI"/>
              </w:rPr>
            </w:pPr>
          </w:p>
          <w:p w:rsidR="00400935" w:rsidRPr="00897668" w:rsidRDefault="00400935" w:rsidP="0089766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E0E67" w:rsidRPr="008A6405" w:rsidTr="00400935">
        <w:tc>
          <w:tcPr>
            <w:tcW w:w="2836" w:type="dxa"/>
          </w:tcPr>
          <w:p w:rsidR="00C01424" w:rsidRPr="008A6405" w:rsidRDefault="00DA1477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lastRenderedPageBreak/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CE0E67" w:rsidRPr="008A6405" w:rsidRDefault="00C01424" w:rsidP="00C01424">
            <w:pPr>
              <w:rPr>
                <w:rFonts w:ascii="AcadNusx" w:hAnsi="AcadNusx"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796" w:type="dxa"/>
          </w:tcPr>
          <w:p w:rsidR="00AE1527" w:rsidRPr="008A6405" w:rsidRDefault="00DA1477" w:rsidP="00AE1527">
            <w:pPr>
              <w:rPr>
                <w:rFonts w:ascii="AcadNusx" w:hAnsi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>7 კრედიტი.</w:t>
            </w:r>
          </w:p>
          <w:p w:rsidR="002D0F1E" w:rsidRPr="008A6405" w:rsidRDefault="002D0F1E" w:rsidP="00AE1527">
            <w:pPr>
              <w:rPr>
                <w:rFonts w:ascii="AcadNusx" w:hAnsi="AcadNusx"/>
                <w:sz w:val="24"/>
                <w:szCs w:val="24"/>
              </w:rPr>
            </w:pPr>
          </w:p>
          <w:p w:rsidR="00AE1527" w:rsidRPr="008A6405" w:rsidRDefault="00DA1477" w:rsidP="00AE152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 xml:space="preserve"> საკონტაქტო საათების რაოდენობა –72 საათი (პრაქტიკული მეცადინეობა - 69 სთ, შუალედური </w:t>
            </w:r>
            <w:r w:rsidR="00A40EA8" w:rsidRPr="008A6405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E1527" w:rsidRPr="008A6405">
              <w:rPr>
                <w:rFonts w:ascii="AcadNusx" w:hAnsi="AcadNusx"/>
                <w:sz w:val="24"/>
                <w:szCs w:val="24"/>
              </w:rPr>
              <w:t>–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1 სთ. დასკვნითი გამოცდა - 2სთ. ).</w:t>
            </w:r>
          </w:p>
          <w:p w:rsidR="00AE1527" w:rsidRPr="008A6405" w:rsidRDefault="00DA1477" w:rsidP="00AE152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 xml:space="preserve">დამოუკიდებელი მუშაობა  -  103 სთ.  </w:t>
            </w:r>
          </w:p>
          <w:p w:rsidR="00712136" w:rsidRPr="008A6405" w:rsidRDefault="00DA1477" w:rsidP="003C67E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>საათების რაოდენობა  სულ- 175 სთ.</w:t>
            </w:r>
          </w:p>
          <w:p w:rsidR="000C3DE6" w:rsidRPr="008A6405" w:rsidRDefault="000C3DE6" w:rsidP="000C3DE6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C67E1" w:rsidRPr="008A6405" w:rsidRDefault="003C67E1" w:rsidP="003C67E1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3C67E1" w:rsidRPr="008A6405" w:rsidRDefault="003C67E1" w:rsidP="003C67E1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CE0E67" w:rsidRPr="008A6405" w:rsidTr="00B5736E">
        <w:trPr>
          <w:trHeight w:val="548"/>
        </w:trPr>
        <w:tc>
          <w:tcPr>
            <w:tcW w:w="2836" w:type="dxa"/>
          </w:tcPr>
          <w:p w:rsidR="00CE0E67" w:rsidRPr="008A6405" w:rsidRDefault="00DA1477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7796" w:type="dxa"/>
          </w:tcPr>
          <w:p w:rsidR="00C21CF3" w:rsidRPr="008A6405" w:rsidRDefault="00B5736E" w:rsidP="002C712B">
            <w:pPr>
              <w:rPr>
                <w:rFonts w:ascii="AcadNusx" w:hAnsi="AcadNusx"/>
                <w:sz w:val="24"/>
                <w:szCs w:val="24"/>
              </w:rPr>
            </w:pPr>
            <w:r w:rsidRPr="00B5736E">
              <w:rPr>
                <w:rFonts w:ascii="Sylfaen" w:hAnsi="Sylfaen"/>
                <w:sz w:val="24"/>
                <w:szCs w:val="24"/>
              </w:rPr>
              <w:t>თერაპიული სტომატოლოგია 4 (პირის ღრუს ლორწოვანი გარსის დაავადებები)</w:t>
            </w:r>
          </w:p>
        </w:tc>
      </w:tr>
      <w:tr w:rsidR="00CE0E67" w:rsidRPr="008A6405" w:rsidTr="00400935">
        <w:tc>
          <w:tcPr>
            <w:tcW w:w="2836" w:type="dxa"/>
          </w:tcPr>
          <w:p w:rsidR="00CE0E67" w:rsidRPr="008A6405" w:rsidRDefault="00DA1477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796" w:type="dxa"/>
          </w:tcPr>
          <w:p w:rsidR="00DF0BAC" w:rsidRPr="008A6405" w:rsidRDefault="00DF0BAC" w:rsidP="00DF0BAC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7E661B" w:rsidRPr="008A6405" w:rsidRDefault="007E661B" w:rsidP="007E661B">
            <w:pPr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</w:p>
          <w:p w:rsidR="007E661B" w:rsidRPr="008A6405" w:rsidRDefault="007E661B" w:rsidP="007E661B">
            <w:pPr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</w:pPr>
          </w:p>
          <w:p w:rsidR="007E661B" w:rsidRPr="008A6405" w:rsidRDefault="007E661B" w:rsidP="007E661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საგნის ღრმა,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8A640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7E661B" w:rsidRPr="008A6405" w:rsidRDefault="007E661B" w:rsidP="007E661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8A6405">
              <w:rPr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A6405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8A6405">
              <w:rPr>
                <w:sz w:val="24"/>
                <w:szCs w:val="24"/>
              </w:rPr>
              <w:t>.</w:t>
            </w:r>
            <w:r w:rsidRPr="008A6405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A6405">
              <w:rPr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A6405">
              <w:rPr>
                <w:sz w:val="24"/>
                <w:szCs w:val="24"/>
              </w:rPr>
              <w:t xml:space="preserve">, </w:t>
            </w:r>
            <w:r w:rsidRPr="008A6405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A6405">
              <w:rPr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A6405">
              <w:rPr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A6405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7E661B" w:rsidRPr="008A6405" w:rsidRDefault="007E661B" w:rsidP="007E661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FC4590" w:rsidRDefault="00FC4590" w:rsidP="00E02FD6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</w:p>
          <w:p w:rsidR="00FC4590" w:rsidRPr="00FC4590" w:rsidRDefault="00FC4590" w:rsidP="00FC4590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ოპერაციული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ოდონტოლოგიის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ძირითადი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საკითხები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>.</w:t>
            </w:r>
          </w:p>
          <w:p w:rsidR="00FC4590" w:rsidRPr="00FC4590" w:rsidRDefault="00FC4590" w:rsidP="00FC4590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შეძლოს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კბილის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კარიესისა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არაკარიესული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დაავადებების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დიფერენცირება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(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კარიესი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მინანქრის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ჰიპოპლაზია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სოლისებური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დეფექტი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ეროზია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აბფრაქცია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)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მკურნალობის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გეგმის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დასახვა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მისი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ადეკვატურად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ჩატარება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კარიესული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არაკარიესული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დაავადებებით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დაზიანებულ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კბილთა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რესტავრაციის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ძირითადი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ხერხები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თანამედროვე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სარესტავრაციო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მასალების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საშუალებების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გამოყენება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>.</w:t>
            </w:r>
          </w:p>
          <w:p w:rsidR="00FC4590" w:rsidRPr="00FC4590" w:rsidRDefault="00FC4590" w:rsidP="00FC4590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</w:p>
          <w:p w:rsidR="00FC4590" w:rsidRPr="00FC4590" w:rsidRDefault="00FC4590" w:rsidP="00FC4590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რთული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კარიესის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(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კბილის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პულპისა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პერიოდონტის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დაავადებების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)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კლინიკა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დიაგნოსტიკა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დიფერენციული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დიაგნოსტიკა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კლასიფიკაცია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ამ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დაავადებათა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მკურნალობის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მეთოდთა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შერჩევა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დაავადების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ფორმების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გათვალისწინებით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თანამედროვე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საშუალებების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შერჩევა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მიზანმიმართულად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გამოყენება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მკურნალობის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სხვადასხვა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ხერხის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lastRenderedPageBreak/>
              <w:t>ოსტატურად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ფლობა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სამკურნალო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მანიპულაციების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განხორციელება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მკურნალობის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პროტოკოლის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ზუსტი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დაცვით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სტუდენტს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უნდა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შეეძლოს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ყბა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>-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კბილთა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სისტემის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ნორმის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დასადგენად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პათოლოგიის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შესაფასებლად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ორთოპანტომოგრაფიული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ვიზიოგრაფიული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გამოკვლევის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ანალიზი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რათა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განისაზღვროს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დაავადების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გამოსავალი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გაითვალისწინოს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შესაძლო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გართულებები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საჭიროების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შემთხვევაში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დასახოს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ამ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გართულებებთან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ბრძოლის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გზები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</w:p>
          <w:p w:rsidR="00FC4590" w:rsidRPr="00FC4590" w:rsidRDefault="00FC4590" w:rsidP="00FC4590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</w:p>
          <w:p w:rsidR="00FC4590" w:rsidRPr="00FC4590" w:rsidRDefault="00FC4590" w:rsidP="00FC4590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</w:p>
          <w:p w:rsidR="00FC4590" w:rsidRPr="00FC4590" w:rsidRDefault="00FC4590" w:rsidP="00FC4590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პაროდონტოლოგიაში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პაციენტის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გამოკვლევისა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დიაგნოსტიკის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ძირითადი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ხერხები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მეთოდები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შეიძინოს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პაროდონტოლოგიური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პაციენტის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მკურნალობის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ძირითადი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უნარები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დახვეწოს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თავისი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პრაქტიკული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ჩვევები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სწორად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აითვისოს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პაროდონტის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დაავადების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მკურნალობა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მოახდინოს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დაავადების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გამომწვევი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ფაქტორების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ლიკვიდაცია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.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კლინიკურ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>-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ლაბორატორიულ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გამოკვლევების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საფუძველზე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დასახოს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ეტიოტროპული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მკურნალობის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გეგმა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განახორციელოს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იგი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>.</w:t>
            </w:r>
          </w:p>
          <w:p w:rsidR="00FC4590" w:rsidRPr="00FC4590" w:rsidRDefault="00FC4590" w:rsidP="00FC4590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დროულად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შეძლოს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პირის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ღრუს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ლორწოვანი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გარსის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დაავადებათა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დიაგნოსტირება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მოახდინოს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პირის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ღრუს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ლორწოვან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გარსზე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დაზიანების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ელემენტთა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დიფერენცირება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ჩაატაროს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იმ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დაავადებათა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მკურნალობა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,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რომელიც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კომპეტენციით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აქვს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განსაზღვრული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>.</w:t>
            </w:r>
          </w:p>
          <w:p w:rsidR="00FC4590" w:rsidRPr="00FC4590" w:rsidRDefault="00FC4590" w:rsidP="00FC4590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საჭიროების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შემთხვევაში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დროულად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შეძლოს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სხვადასხვა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დარგის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კვალიფიცირებული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სტომატოლოგის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კონსულტაციის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 xml:space="preserve"> </w:t>
            </w:r>
            <w:r w:rsidRPr="00FC4590">
              <w:rPr>
                <w:rFonts w:ascii="Sylfaen" w:hAnsi="Sylfaen" w:cs="Sylfaen"/>
                <w:color w:val="000000" w:themeColor="text1"/>
                <w:lang w:val="fi-FI"/>
              </w:rPr>
              <w:t>დანიშვნა</w:t>
            </w:r>
            <w:r w:rsidRPr="00FC4590">
              <w:rPr>
                <w:rFonts w:ascii="AcadNusx" w:hAnsi="AcadNusx"/>
                <w:color w:val="000000" w:themeColor="text1"/>
                <w:lang w:val="fi-FI"/>
              </w:rPr>
              <w:t>.</w:t>
            </w:r>
          </w:p>
          <w:p w:rsidR="00E02FD6" w:rsidRDefault="00E02FD6" w:rsidP="00E02FD6">
            <w:pPr>
              <w:jc w:val="both"/>
              <w:rPr>
                <w:rFonts w:ascii="AcadNusx" w:hAnsi="AcadNusx"/>
                <w:color w:val="000000" w:themeColor="text1"/>
                <w:lang w:val="de-AT"/>
              </w:rPr>
            </w:pPr>
          </w:p>
          <w:p w:rsidR="007E661B" w:rsidRPr="008A6405" w:rsidRDefault="007E661B" w:rsidP="007E661B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:rsidR="007E661B" w:rsidRPr="008A6405" w:rsidRDefault="007E661B" w:rsidP="007E661B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2.უნარი</w:t>
            </w:r>
          </w:p>
          <w:p w:rsidR="007E661B" w:rsidRPr="008A6405" w:rsidRDefault="007E661B" w:rsidP="007E661B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E661B" w:rsidRPr="008A6405" w:rsidRDefault="007E661B" w:rsidP="007E661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7E661B" w:rsidRPr="008A6405" w:rsidRDefault="007E661B" w:rsidP="007E661B">
            <w:pPr>
              <w:rPr>
                <w:rFonts w:ascii="Sylfaen" w:eastAsia="MS Mincho" w:hAnsi="Sylfaen"/>
                <w:sz w:val="24"/>
                <w:szCs w:val="24"/>
                <w:lang w:eastAsia="ja-JP"/>
              </w:rPr>
            </w:pPr>
            <w:r w:rsidRPr="008A6405">
              <w:rPr>
                <w:rFonts w:ascii="Sylfaen" w:eastAsia="MS Mincho" w:hAnsi="Sylfae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7E661B" w:rsidRPr="008A6405" w:rsidRDefault="007E661B" w:rsidP="007E661B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7E661B" w:rsidRPr="008A6405" w:rsidRDefault="007E661B" w:rsidP="007E661B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8A6405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8A6405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577007" w:rsidRDefault="00577007" w:rsidP="007E661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577007" w:rsidRDefault="00577007" w:rsidP="007E661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E661B" w:rsidRPr="008A6405" w:rsidRDefault="007E661B" w:rsidP="007E661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შეეძლება:</w:t>
            </w:r>
          </w:p>
          <w:p w:rsidR="007E661B" w:rsidRPr="008A6405" w:rsidRDefault="007E661B" w:rsidP="007E661B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8A6405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7E661B" w:rsidRPr="008A6405" w:rsidRDefault="007E661B" w:rsidP="007E661B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პაციენტის სიცოცხლისთვის საშიში მდგომარეობების დროს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7E661B" w:rsidRPr="008A6405" w:rsidRDefault="007E661B" w:rsidP="007E661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E661B" w:rsidRPr="008A6405" w:rsidRDefault="007E661B" w:rsidP="007E661B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კლინიკური და ლაბორატორიული მონაცემების საფუძველზე სავარაუდო დიაგნოზის დასმას;</w:t>
            </w:r>
          </w:p>
          <w:p w:rsidR="007E661B" w:rsidRPr="008A6405" w:rsidRDefault="007E661B" w:rsidP="007E661B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სიტუაციიდან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გამომდინარე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დიფდიაგნოზის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გაკეთებას და დიაგნოზის განსაზღვრას, მკურნალობის სქემის შემუშავებას.</w:t>
            </w:r>
          </w:p>
          <w:p w:rsidR="007E661B" w:rsidRPr="008A6405" w:rsidRDefault="007E661B" w:rsidP="007E661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3E572F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8A640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A640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8A640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8A640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7E661B" w:rsidRPr="008A6405" w:rsidRDefault="007E661B" w:rsidP="007E661B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:rsidR="007E661B" w:rsidRPr="008A6405" w:rsidRDefault="007E661B" w:rsidP="007E661B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</w:t>
            </w:r>
            <w:r w:rsidRPr="008A640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8A640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7E661B" w:rsidRPr="008A6405" w:rsidRDefault="007E661B" w:rsidP="007E661B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:rsidR="007E661B" w:rsidRPr="008A6405" w:rsidRDefault="007E661B" w:rsidP="007E661B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</w:p>
          <w:p w:rsidR="007E661B" w:rsidRPr="008A6405" w:rsidRDefault="007E661B" w:rsidP="007E661B">
            <w:pPr>
              <w:rPr>
                <w:rFonts w:ascii="Sylfaen" w:hAnsi="Sylfaen" w:cs="Sylfaen"/>
                <w:noProof/>
                <w:sz w:val="24"/>
                <w:szCs w:val="24"/>
              </w:rPr>
            </w:pPr>
          </w:p>
          <w:p w:rsidR="007E661B" w:rsidRPr="008A6405" w:rsidRDefault="007E661B" w:rsidP="007E661B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7E661B" w:rsidRPr="008A6405" w:rsidRDefault="007E661B" w:rsidP="007E661B">
            <w:pPr>
              <w:rPr>
                <w:rFonts w:ascii="AcadNusx" w:hAnsi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7E661B" w:rsidRPr="008A6405" w:rsidRDefault="007E661B" w:rsidP="007E661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sz w:val="24"/>
                <w:szCs w:val="24"/>
                <w:lang w:val="ka-GE" w:eastAsia="ru-RU"/>
              </w:rPr>
            </w:pPr>
            <w:r w:rsidRPr="008A6405">
              <w:rPr>
                <w:rFonts w:ascii="Sylfae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7E661B" w:rsidRPr="008A6405" w:rsidRDefault="007E661B" w:rsidP="007E661B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8A6405">
              <w:rPr>
                <w:rFonts w:ascii="Sylfaen" w:hAnsi="Sylfaen"/>
                <w:sz w:val="24"/>
                <w:szCs w:val="24"/>
              </w:rPr>
              <w:t>.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7E661B" w:rsidRPr="008A6405" w:rsidRDefault="007E661B" w:rsidP="007E661B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:rsidR="007E661B" w:rsidRPr="008A6405" w:rsidRDefault="007E661B" w:rsidP="007E661B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შეაფასოს საკუთარი თავისა და სხვების დამოკიდებულება პროფესიულ საქმიანობისთვის დამახასიათებელ ღირებულებებთან. </w:t>
            </w:r>
          </w:p>
          <w:p w:rsidR="007E661B" w:rsidRPr="008A6405" w:rsidRDefault="007E661B" w:rsidP="007E661B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საკუთარი კომპეტენციის არეალის განსაზღვრას და პროფესიული ეთიკის ფარგლებში მუშაობას.</w:t>
            </w:r>
          </w:p>
          <w:p w:rsidR="005048E7" w:rsidRPr="008A6405" w:rsidRDefault="005048E7" w:rsidP="00DF0BA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469DD" w:rsidRPr="008A6405" w:rsidTr="00400935">
        <w:tc>
          <w:tcPr>
            <w:tcW w:w="2836" w:type="dxa"/>
          </w:tcPr>
          <w:p w:rsidR="002469DD" w:rsidRPr="008A6405" w:rsidRDefault="002469DD" w:rsidP="000A7AD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შინაარსი</w:t>
            </w:r>
          </w:p>
        </w:tc>
        <w:tc>
          <w:tcPr>
            <w:tcW w:w="7796" w:type="dxa"/>
          </w:tcPr>
          <w:p w:rsidR="002469DD" w:rsidRPr="008A6405" w:rsidRDefault="002469DD" w:rsidP="005358FC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კურაციის ხანგრძლივობა </w:t>
            </w:r>
            <w:r w:rsidRPr="008A6405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="00A40EA8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19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დღე.</w:t>
            </w:r>
          </w:p>
          <w:p w:rsidR="007E661B" w:rsidRPr="008A6405" w:rsidRDefault="007E661B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E661B" w:rsidRPr="008A6405" w:rsidRDefault="007E661B" w:rsidP="007E661B">
            <w:pPr>
              <w:numPr>
                <w:ilvl w:val="0"/>
                <w:numId w:val="18"/>
              </w:num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E661B" w:rsidRPr="008A6405" w:rsidRDefault="007E661B" w:rsidP="007E661B">
            <w:pPr>
              <w:numPr>
                <w:ilvl w:val="0"/>
                <w:numId w:val="18"/>
              </w:num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E661B" w:rsidRPr="008A6405" w:rsidRDefault="007E661B" w:rsidP="007E661B">
            <w:pPr>
              <w:numPr>
                <w:ilvl w:val="0"/>
                <w:numId w:val="18"/>
              </w:num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დისციპლინის ზოგადი მიმოხილვა</w:t>
            </w:r>
          </w:p>
          <w:p w:rsidR="002469DD" w:rsidRPr="008A6405" w:rsidRDefault="002469DD" w:rsidP="005358F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2469DD" w:rsidRPr="008A6405" w:rsidRDefault="002469DD" w:rsidP="005358FC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1 </w:t>
            </w:r>
            <w:r w:rsidRPr="008A6405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დღე - პრაქტიკული მეცადინეობა - 4 სთ.</w:t>
            </w:r>
          </w:p>
          <w:p w:rsidR="00F55F21" w:rsidRDefault="00F55F21" w:rsidP="00F55F21">
            <w:pPr>
              <w:rPr>
                <w:rFonts w:ascii="Sylfaen" w:hAnsi="Sylfaen" w:cs="Sylfaen"/>
                <w:lang w:val="de-AT"/>
              </w:rPr>
            </w:pPr>
          </w:p>
          <w:p w:rsidR="00F55F21" w:rsidRPr="00F55F21" w:rsidRDefault="00F55F21" w:rsidP="00F55F21">
            <w:pPr>
              <w:rPr>
                <w:rFonts w:ascii="AcadNusx" w:hAnsi="AcadNusx"/>
                <w:lang w:val="de-AT"/>
              </w:rPr>
            </w:pPr>
            <w:r w:rsidRPr="00F55F21">
              <w:rPr>
                <w:rFonts w:ascii="Sylfaen" w:hAnsi="Sylfaen" w:cs="Sylfaen"/>
                <w:lang w:val="de-AT"/>
              </w:rPr>
              <w:t>კბილის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მაგარი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ქსოვილების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დაავადებათა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დიაგნოსტიკა</w:t>
            </w:r>
          </w:p>
          <w:p w:rsidR="00F55F21" w:rsidRPr="00F55F21" w:rsidRDefault="00F55F21" w:rsidP="00F55F21">
            <w:pPr>
              <w:rPr>
                <w:rFonts w:ascii="AcadNusx" w:hAnsi="AcadNusx"/>
                <w:lang w:val="de-AT"/>
              </w:rPr>
            </w:pPr>
            <w:r w:rsidRPr="00F55F21">
              <w:rPr>
                <w:rFonts w:ascii="Sylfaen" w:hAnsi="Sylfaen" w:cs="Sylfaen"/>
                <w:lang w:val="de-AT"/>
              </w:rPr>
              <w:t>პაციენტის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კომფორტული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მოთავსება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სტომატოლოგიურ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სავარძელში</w:t>
            </w:r>
            <w:r w:rsidRPr="00F55F21">
              <w:rPr>
                <w:rFonts w:ascii="AcadNusx" w:hAnsi="AcadNusx"/>
                <w:lang w:val="de-AT"/>
              </w:rPr>
              <w:t>,</w:t>
            </w:r>
          </w:p>
          <w:p w:rsidR="00F55F21" w:rsidRPr="00F55F21" w:rsidRDefault="00F55F21" w:rsidP="00F55F21">
            <w:pPr>
              <w:rPr>
                <w:rFonts w:ascii="AcadNusx" w:hAnsi="AcadNusx"/>
                <w:lang w:val="de-AT"/>
              </w:rPr>
            </w:pPr>
            <w:r w:rsidRPr="00F55F21">
              <w:rPr>
                <w:rFonts w:ascii="AcadNusx" w:hAnsi="AcadNusx"/>
                <w:lang w:val="de-AT"/>
              </w:rPr>
              <w:t>-`</w:t>
            </w:r>
            <w:r w:rsidRPr="00F55F21">
              <w:rPr>
                <w:rFonts w:ascii="Sylfaen" w:hAnsi="Sylfaen" w:cs="Sylfaen"/>
                <w:lang w:val="de-AT"/>
              </w:rPr>
              <w:t>ოთხ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ხელში</w:t>
            </w:r>
            <w:r w:rsidRPr="00F55F21">
              <w:rPr>
                <w:rFonts w:ascii="AcadNusx" w:hAnsi="AcadNusx" w:cs="AcadNusx"/>
                <w:lang w:val="de-AT"/>
              </w:rPr>
              <w:t>’’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მუშობის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ტექნიკის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სრულყოფა</w:t>
            </w:r>
            <w:r w:rsidRPr="00F55F21">
              <w:rPr>
                <w:rFonts w:ascii="AcadNusx" w:hAnsi="AcadNusx"/>
                <w:lang w:val="de-AT"/>
              </w:rPr>
              <w:t>,</w:t>
            </w:r>
          </w:p>
          <w:p w:rsidR="00F55F21" w:rsidRPr="00F55F21" w:rsidRDefault="00F55F21" w:rsidP="00F55F21">
            <w:pPr>
              <w:rPr>
                <w:rFonts w:ascii="AcadNusx" w:hAnsi="AcadNusx"/>
                <w:lang w:val="de-AT"/>
              </w:rPr>
            </w:pPr>
            <w:r w:rsidRPr="00F55F21">
              <w:rPr>
                <w:rFonts w:ascii="AcadNusx" w:hAnsi="AcadNusx"/>
                <w:lang w:val="de-AT"/>
              </w:rPr>
              <w:t>-</w:t>
            </w:r>
            <w:r w:rsidRPr="00F55F21">
              <w:rPr>
                <w:rFonts w:ascii="Sylfaen" w:hAnsi="Sylfaen" w:cs="Sylfaen"/>
                <w:lang w:val="de-AT"/>
              </w:rPr>
              <w:t>პაციენტისგან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ანამნეზის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შეკრება</w:t>
            </w:r>
            <w:r w:rsidRPr="00F55F21">
              <w:rPr>
                <w:rFonts w:ascii="AcadNusx" w:hAnsi="AcadNusx"/>
                <w:lang w:val="de-AT"/>
              </w:rPr>
              <w:t>,</w:t>
            </w:r>
          </w:p>
          <w:p w:rsidR="00F55F21" w:rsidRPr="00F55F21" w:rsidRDefault="00F55F21" w:rsidP="00F55F21">
            <w:pPr>
              <w:rPr>
                <w:rFonts w:ascii="AcadNusx" w:hAnsi="AcadNusx"/>
                <w:lang w:val="de-AT"/>
              </w:rPr>
            </w:pPr>
            <w:r w:rsidRPr="00F55F21">
              <w:rPr>
                <w:rFonts w:ascii="AcadNusx" w:hAnsi="AcadNusx"/>
                <w:lang w:val="de-AT"/>
              </w:rPr>
              <w:t xml:space="preserve">- </w:t>
            </w:r>
            <w:r w:rsidRPr="00F55F21">
              <w:rPr>
                <w:rFonts w:ascii="Sylfaen" w:hAnsi="Sylfaen" w:cs="Sylfaen"/>
                <w:lang w:val="de-AT"/>
              </w:rPr>
              <w:t>ამბულატორიული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ბარათის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წარმოება</w:t>
            </w:r>
            <w:r w:rsidRPr="00F55F21">
              <w:rPr>
                <w:rFonts w:ascii="AcadNusx" w:hAnsi="AcadNusx"/>
                <w:lang w:val="de-AT"/>
              </w:rPr>
              <w:t xml:space="preserve">, </w:t>
            </w:r>
          </w:p>
          <w:p w:rsidR="00F55F21" w:rsidRPr="00F55F21" w:rsidRDefault="00F55F21" w:rsidP="00F55F21">
            <w:pPr>
              <w:rPr>
                <w:rFonts w:ascii="AcadNusx" w:hAnsi="AcadNusx"/>
                <w:lang w:val="de-AT"/>
              </w:rPr>
            </w:pPr>
            <w:r w:rsidRPr="00F55F21">
              <w:rPr>
                <w:rFonts w:ascii="AcadNusx" w:hAnsi="AcadNusx"/>
                <w:lang w:val="de-AT"/>
              </w:rPr>
              <w:t xml:space="preserve">- </w:t>
            </w:r>
            <w:r w:rsidRPr="00F55F21">
              <w:rPr>
                <w:rFonts w:ascii="Sylfaen" w:hAnsi="Sylfaen" w:cs="Sylfaen"/>
                <w:lang w:val="de-AT"/>
              </w:rPr>
              <w:t>ორთოპანტომოგრაფიული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და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ვიზიოგრაფიული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კვლევის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ანალიზი</w:t>
            </w:r>
            <w:r w:rsidRPr="00F55F21">
              <w:rPr>
                <w:rFonts w:ascii="AcadNusx" w:hAnsi="AcadNusx"/>
                <w:lang w:val="de-AT"/>
              </w:rPr>
              <w:t xml:space="preserve"> .</w:t>
            </w:r>
          </w:p>
          <w:p w:rsidR="00550FED" w:rsidRPr="00F55F21" w:rsidRDefault="00F55F21" w:rsidP="00F55F2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55F21">
              <w:rPr>
                <w:rFonts w:ascii="AcadNusx" w:hAnsi="AcadNusx"/>
                <w:lang w:val="de-AT"/>
              </w:rPr>
              <w:t>-</w:t>
            </w:r>
            <w:r w:rsidRPr="00F55F21">
              <w:rPr>
                <w:rFonts w:ascii="Sylfaen" w:hAnsi="Sylfaen" w:cs="Sylfaen"/>
                <w:lang w:val="de-AT"/>
              </w:rPr>
              <w:t>კბილის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მაგარი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ქსოვილის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დაავადებათა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გამოვლენის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მიზნით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ვიტალური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შეღებვის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ტესტის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გამოყენება</w:t>
            </w:r>
          </w:p>
          <w:p w:rsidR="00F55F21" w:rsidRDefault="00F55F21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2469DD" w:rsidRPr="00550FED" w:rsidRDefault="002469DD" w:rsidP="005358FC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2469DD" w:rsidRPr="008A6405" w:rsidRDefault="002469DD" w:rsidP="005358FC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მე-2 დღე - პრაქტიკული მეცადინეობა - 4 სთ.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:rsidR="00566018" w:rsidRDefault="002469DD" w:rsidP="00566018">
            <w:pPr>
              <w:pStyle w:val="ListParagraph"/>
              <w:spacing w:line="360" w:lineRule="auto"/>
              <w:ind w:left="36" w:right="-15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566018" w:rsidRPr="001272D7" w:rsidRDefault="00566018" w:rsidP="0056601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F55F21" w:rsidRPr="00F55F21" w:rsidRDefault="00F55F21" w:rsidP="00F55F21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მინანქრის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ლაქოვანი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ზედაპირული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კარიესი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–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ეტიოლოგია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,</w:t>
            </w:r>
          </w:p>
          <w:p w:rsidR="00F55F21" w:rsidRPr="00F55F21" w:rsidRDefault="00F55F21" w:rsidP="00F55F21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მინანქრის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დენტინის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პათოლოგიური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ანატომია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მკურნალობის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პრინციპები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</w:p>
          <w:p w:rsidR="00F55F21" w:rsidRPr="00F55F21" w:rsidRDefault="00F55F21" w:rsidP="00F55F21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პირის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პროფესიული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ჰიგიენის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ჩატარება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შესაბამისი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ინსტრუმენტებისა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გამოყენებით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(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ფტორის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შემცველი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პროფესიული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პასტები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ჯაგრისები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ფლოსები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).</w:t>
            </w:r>
          </w:p>
          <w:p w:rsidR="00F55F21" w:rsidRPr="00F55F21" w:rsidRDefault="00F55F21" w:rsidP="00F55F21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-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მარემინიზირებელი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თერაპიის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ჩატარება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შესაბამისი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გამოყენებით</w:t>
            </w:r>
          </w:p>
          <w:p w:rsidR="00F55F21" w:rsidRPr="00F55F21" w:rsidRDefault="00F55F21" w:rsidP="00F55F21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-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ფისურების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ჩაბეჭვდა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ფტორის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შემცველი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მასალით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</w:p>
          <w:p w:rsidR="00F55F21" w:rsidRPr="00F55F21" w:rsidRDefault="00F55F21" w:rsidP="00F55F21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-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მგრძნობელობის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დამაქვეითებელი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სამკურნალო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შერჩევა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</w:p>
          <w:p w:rsidR="00F55F21" w:rsidRPr="00F55F21" w:rsidRDefault="00F55F21" w:rsidP="00F55F21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-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პირის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საიზოლაციაო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კბილთა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პრეპარირების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რესტავრაციის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დროს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</w:p>
          <w:p w:rsidR="00F55F21" w:rsidRDefault="00F55F21" w:rsidP="00F55F21">
            <w:pPr>
              <w:rPr>
                <w:rFonts w:ascii="AcadNusx" w:eastAsiaTheme="minorEastAsia" w:hAnsi="AcadNusx" w:cstheme="minorBidi"/>
                <w:b/>
                <w:sz w:val="24"/>
                <w:szCs w:val="24"/>
                <w:lang w:val="fi-FI"/>
              </w:rPr>
            </w:pP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კარიესული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პრეპარირება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საბჟენ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-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სარესტავრაციო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მასალის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საიმედო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ფიქსაციისთვის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ბლეკის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კლასიფიკაციის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მიხედვით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,-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კბილთა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პოსტრესტავარაციული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დამუშავების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სისტემების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lastRenderedPageBreak/>
              <w:t>ზედმიწევნით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ცოდნა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</w:t>
            </w:r>
            <w:r w:rsidRPr="00F55F21">
              <w:rPr>
                <w:rFonts w:ascii="AcadNusx" w:eastAsiaTheme="minorEastAsia" w:hAnsi="AcadNusx" w:cstheme="minorBidi"/>
                <w:b/>
                <w:sz w:val="24"/>
                <w:szCs w:val="24"/>
                <w:lang w:val="fi-FI"/>
              </w:rPr>
              <w:t>.</w:t>
            </w:r>
          </w:p>
          <w:p w:rsidR="000D600E" w:rsidRPr="00FF7B4D" w:rsidRDefault="000D600E" w:rsidP="00F55F21">
            <w:pPr>
              <w:rPr>
                <w:rFonts w:ascii="Sylfaen" w:hAnsi="Sylfaen"/>
                <w:b/>
                <w:sz w:val="24"/>
                <w:szCs w:val="24"/>
                <w:lang w:val="fi-FI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FF7B4D">
              <w:rPr>
                <w:rFonts w:ascii="Sylfaen" w:hAnsi="Sylfaen"/>
                <w:b/>
                <w:sz w:val="24"/>
                <w:szCs w:val="24"/>
                <w:lang w:val="fi-FI"/>
              </w:rPr>
              <w:t>0-1</w:t>
            </w:r>
          </w:p>
          <w:p w:rsidR="002469DD" w:rsidRPr="008A6405" w:rsidRDefault="002469DD" w:rsidP="005358F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2469DD" w:rsidRPr="00195B60" w:rsidRDefault="002469DD" w:rsidP="005358FC">
            <w:pPr>
              <w:rPr>
                <w:rFonts w:ascii="AcadNusx" w:hAnsi="AcadNusx"/>
                <w:sz w:val="24"/>
                <w:szCs w:val="24"/>
                <w:lang w:val="de-AT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</w:t>
            </w:r>
            <w:r w:rsidRPr="00195B60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-3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195B60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-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r w:rsidRPr="00195B60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r w:rsidRPr="00195B60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- 4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195B60">
              <w:rPr>
                <w:rFonts w:ascii="Sylfaen" w:hAnsi="Sylfaen"/>
                <w:b/>
                <w:sz w:val="24"/>
                <w:szCs w:val="24"/>
                <w:lang w:val="de-AT"/>
              </w:rPr>
              <w:t>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</w:t>
            </w:r>
          </w:p>
          <w:p w:rsidR="00962382" w:rsidRDefault="00962382" w:rsidP="0096238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962382" w:rsidRPr="001272D7" w:rsidRDefault="00962382" w:rsidP="0096238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E26FAD" w:rsidRPr="00E26FAD" w:rsidRDefault="00E26FAD" w:rsidP="00E26FAD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დენტინის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კარიესი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(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საშუალო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ღრმა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)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კლინიკა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დიაგნოსტიკა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დიფერენციალური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დიაგნოსტიკა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.  </w:t>
            </w:r>
          </w:p>
          <w:p w:rsidR="00E26FAD" w:rsidRPr="00E26FAD" w:rsidRDefault="00E26FAD" w:rsidP="00E26FAD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კარიესული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დიაგნოსტირება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ვიზიოგრაფიული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გამოკვლევა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. </w:t>
            </w:r>
          </w:p>
          <w:p w:rsidR="00E26FAD" w:rsidRPr="00E26FAD" w:rsidRDefault="00E26FAD" w:rsidP="00E26FAD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-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კბილთა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პრეპარირიების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ანატომო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-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ტოპოგრაპიული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სპეციფიკის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დახვეწა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შესრულება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.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ბლეკის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კლასიფიკაციის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მიხედვით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</w:p>
          <w:p w:rsidR="00E26FAD" w:rsidRPr="00E26FAD" w:rsidRDefault="00E26FAD" w:rsidP="00E26FAD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-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პირის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საიზოლაციაო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კბილთა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პრეპარირების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რესტავრაციის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დროს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</w:p>
          <w:p w:rsidR="00E26FAD" w:rsidRDefault="00E26FAD" w:rsidP="00E26FAD">
            <w:pPr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</w:pP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-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საჭიროებისამებრ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სამკურნალო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საიზოლაციო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,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საღეჭ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კბილთა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შემხები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ზედაპირების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რესტავრაციისას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შესაბამისი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აქსესუარების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(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მატრიცები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,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სოლები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).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ფრონტალურ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კბილთა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რესტავრაცია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ბიო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-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მიმეტიკური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ესთეტიკური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პარამეტრების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გათვალისწინებით</w:t>
            </w:r>
          </w:p>
          <w:p w:rsidR="00E26FAD" w:rsidRDefault="00E26FAD" w:rsidP="00E26FAD">
            <w:pPr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</w:pPr>
          </w:p>
          <w:p w:rsidR="002469DD" w:rsidRPr="008620D1" w:rsidRDefault="000D600E" w:rsidP="00E26FAD">
            <w:pPr>
              <w:rPr>
                <w:rFonts w:ascii="Sylfaen" w:hAnsi="Sylfaen"/>
                <w:sz w:val="24"/>
                <w:szCs w:val="24"/>
                <w:lang w:val="fi-FI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9A6BD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A6BD9" w:rsidRPr="009A6BD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0-1.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2469DD" w:rsidRPr="008620D1" w:rsidRDefault="002469DD" w:rsidP="005358FC">
            <w:pPr>
              <w:rPr>
                <w:rFonts w:ascii="AcadNusx" w:hAnsi="AcadNusx"/>
                <w:sz w:val="24"/>
                <w:szCs w:val="24"/>
                <w:lang w:val="fi-FI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</w:t>
            </w:r>
            <w:r w:rsidRPr="008620D1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-4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8620D1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r w:rsidRPr="008620D1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r w:rsidRPr="008620D1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- 4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8620D1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:rsidR="007E661B" w:rsidRPr="008620D1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fi-FI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7E661B" w:rsidRPr="008620D1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</w:p>
          <w:p w:rsidR="00D4130F" w:rsidRDefault="00D4130F" w:rsidP="005358F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4130F" w:rsidRPr="001272D7" w:rsidRDefault="00D4130F" w:rsidP="00D4130F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3810A2" w:rsidRPr="003810A2" w:rsidRDefault="003810A2" w:rsidP="003810A2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</w:pP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კბილის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მაგარი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ქსოვილების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არაკარიესული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დაავადებები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(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მინანქრის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ჰიპოჰლაზია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,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აბფრაქცია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>,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სოლისებური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დეფექტი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)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ეროზიაკბილების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აწეული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მგრძნობელობა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კლინიკა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,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დიაგნოსტიკა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,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დიფერენციული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დიაგნოსტიკა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,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ეტიოლოგიური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ფაქტორების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lastRenderedPageBreak/>
              <w:t>გამოკვლევა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მკურნალობა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>.</w:t>
            </w:r>
          </w:p>
          <w:p w:rsidR="003810A2" w:rsidRPr="003810A2" w:rsidRDefault="003810A2" w:rsidP="003810A2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</w:pP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არაკარიესული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დაზაიანების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მქონე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კბილების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კლიინიკური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გამოკვლევა</w:t>
            </w:r>
            <w:r w:rsidR="008A3D6D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>, mkurnaloba.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</w:p>
          <w:p w:rsidR="003810A2" w:rsidRDefault="003810A2" w:rsidP="003810A2">
            <w:pPr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</w:pP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დაზიანების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ხარისხის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შეფასება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>.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კბილთა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რესტავრაცია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ბიო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>-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მიმეტიკური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 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ესთეტიკური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პარამეტრების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გათვალისწინებით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 </w:t>
            </w:r>
          </w:p>
          <w:p w:rsidR="003810A2" w:rsidRDefault="003810A2" w:rsidP="003810A2">
            <w:pPr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</w:pPr>
          </w:p>
          <w:p w:rsidR="000D600E" w:rsidRPr="00260974" w:rsidRDefault="000D600E" w:rsidP="003810A2">
            <w:pPr>
              <w:rPr>
                <w:rFonts w:ascii="Sylfaen" w:hAnsi="Sylfaen"/>
                <w:sz w:val="24"/>
                <w:szCs w:val="24"/>
                <w:lang w:val="fi-FI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260974">
              <w:rPr>
                <w:rFonts w:ascii="Sylfaen" w:hAnsi="Sylfaen"/>
                <w:b/>
                <w:sz w:val="24"/>
                <w:szCs w:val="24"/>
                <w:lang w:val="fi-FI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 პრაქტიკულზე განხილული მასალის დასწავლა.</w:t>
            </w:r>
          </w:p>
          <w:p w:rsidR="002469DD" w:rsidRPr="00260974" w:rsidRDefault="002469DD" w:rsidP="005358FC">
            <w:pPr>
              <w:jc w:val="both"/>
              <w:rPr>
                <w:rFonts w:ascii="AcadNusx" w:hAnsi="AcadNusx"/>
                <w:sz w:val="24"/>
                <w:szCs w:val="24"/>
                <w:lang w:val="fi-FI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</w:t>
            </w:r>
            <w:r w:rsidRPr="0026097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-5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26097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r w:rsidRPr="0026097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r w:rsidRPr="0026097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- 4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260974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:rsidR="00D446D4" w:rsidRDefault="00D446D4" w:rsidP="005358F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446D4" w:rsidRPr="001272D7" w:rsidRDefault="00D446D4" w:rsidP="00D446D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5358FC" w:rsidRPr="005358FC" w:rsidRDefault="005358FC" w:rsidP="005358FC">
            <w:pPr>
              <w:rPr>
                <w:rFonts w:ascii="AcadNusx" w:eastAsiaTheme="minorEastAsia" w:hAnsi="AcadNusx" w:cstheme="minorBidi"/>
                <w:u w:val="single"/>
                <w:lang w:val="fi-FI"/>
              </w:rPr>
            </w:pP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დაავადებები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-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კლასიფიკაცია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,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კლინიკა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დიაგნოსტიკა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დიფერენციალური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დიაგნოსტიკა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მკურნალობა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დაავდების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 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გამომდინარე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.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ჰიპერემია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</w:p>
          <w:p w:rsidR="005358FC" w:rsidRPr="005358FC" w:rsidRDefault="005358FC" w:rsidP="005358FC">
            <w:pPr>
              <w:rPr>
                <w:rFonts w:ascii="AcadNusx" w:eastAsiaTheme="minorEastAsia" w:hAnsi="AcadNusx" w:cstheme="minorBidi"/>
                <w:u w:val="single"/>
                <w:lang w:val="fi-FI"/>
              </w:rPr>
            </w:pP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-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მწვავე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პულპიტი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ჩირქოვანი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პულპიტი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ქრონიკული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პულპიტი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ქრონიკული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ჰიპერტროფიული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პულპიტი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ქრონიკული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გამწვავებული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პულპიტი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,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განგრენათერმოდიაგნოსტიკა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,</w:t>
            </w:r>
          </w:p>
          <w:p w:rsidR="005358FC" w:rsidRPr="005358FC" w:rsidRDefault="005358FC" w:rsidP="005358FC">
            <w:pPr>
              <w:rPr>
                <w:rFonts w:ascii="AcadNusx" w:eastAsiaTheme="minorEastAsia" w:hAnsi="AcadNusx" w:cstheme="minorBidi"/>
                <w:u w:val="single"/>
                <w:lang w:val="fi-FI"/>
              </w:rPr>
            </w:pP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-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ელექტროოდონტოდიაგნოსტიკა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.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კბილის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ფესვთა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არხთა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სისტემის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ვიზიოგრაფია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,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საანესთეზიო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საშუალებების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შერჩევა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.</w:t>
            </w:r>
          </w:p>
          <w:p w:rsidR="005358FC" w:rsidRPr="005358FC" w:rsidRDefault="005358FC" w:rsidP="005358FC">
            <w:pPr>
              <w:rPr>
                <w:rFonts w:ascii="AcadNusx" w:eastAsiaTheme="minorEastAsia" w:hAnsi="AcadNusx" w:cstheme="minorBidi"/>
                <w:u w:val="single"/>
                <w:lang w:val="fi-FI"/>
              </w:rPr>
            </w:pP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-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სამკურნალო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ნახვევების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სარჩულების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დანიშნულების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ცოდნა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თანმიმდევრული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.</w:t>
            </w:r>
          </w:p>
          <w:p w:rsidR="005358FC" w:rsidRPr="005358FC" w:rsidRDefault="005358FC" w:rsidP="005358FC">
            <w:pPr>
              <w:rPr>
                <w:rFonts w:ascii="AcadNusx" w:eastAsiaTheme="minorEastAsia" w:hAnsi="AcadNusx" w:cstheme="minorBidi"/>
                <w:u w:val="single"/>
                <w:lang w:val="fi-FI"/>
              </w:rPr>
            </w:pP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ბიოლოგიური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მეთოდი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პირის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ღრუს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საიზოლაციაო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სისტემის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.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პირდაპირი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არაპირდაპირი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დაფარვის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საშუალებების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შერჩევა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კბილთა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რესტავრაცია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ბიო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-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მიმეტიკური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ესთეტიკური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პარამეტრების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გათვალისწინებით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</w:p>
          <w:p w:rsidR="005358FC" w:rsidRPr="005358FC" w:rsidRDefault="005358FC" w:rsidP="005358FC">
            <w:pPr>
              <w:rPr>
                <w:rFonts w:ascii="AcadNusx" w:eastAsiaTheme="minorEastAsia" w:hAnsi="AcadNusx" w:cstheme="minorBidi"/>
                <w:u w:val="single"/>
                <w:lang w:val="fi-FI"/>
              </w:rPr>
            </w:pP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ვიტალური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ექსტირპაციის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მეთოდი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შესაბამისი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ადგილობრივი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ანესთეზიის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ტექნიკის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შერჩევა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განხორციელება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.</w:t>
            </w:r>
            <w:r w:rsidR="008A3D6D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კარიესული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კბილის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ღრუს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პრეპარირებაკბილის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არხთა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სისტემის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ენდოდონტიური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პრეპარირიება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საირიგაციო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საშუალების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თანმიმდევრული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,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კბილის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არხთა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სისტემის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ობტურაცია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.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ვიზიოგრაფიული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გამოკვლევა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კბილთა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რესტავრაცია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</w:p>
          <w:p w:rsidR="00906EB5" w:rsidRDefault="005358FC" w:rsidP="005358FC">
            <w:pPr>
              <w:rPr>
                <w:rFonts w:ascii="Sylfaen" w:eastAsiaTheme="minorEastAsia" w:hAnsi="Sylfaen" w:cs="Sylfaen"/>
                <w:u w:val="single"/>
                <w:lang w:val="fi-FI"/>
              </w:rPr>
            </w:pP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დევიტალური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ექსტირპაციის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მეთოდი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სადევიტალიზაციო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საშუალებების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შერჩევა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შესაბამისი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თანმიმდევრობით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.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სადევიტალიზაციო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საშუალებების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ანტიდოტების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ჩვენების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მიხედვით</w:t>
            </w:r>
          </w:p>
          <w:p w:rsidR="00906EB5" w:rsidRDefault="00906EB5" w:rsidP="005358FC">
            <w:pPr>
              <w:rPr>
                <w:rFonts w:ascii="Sylfaen" w:eastAsiaTheme="minorEastAsia" w:hAnsi="Sylfaen" w:cs="Sylfaen"/>
                <w:u w:val="single"/>
                <w:lang w:val="fi-FI"/>
              </w:rPr>
            </w:pPr>
          </w:p>
          <w:p w:rsidR="000D600E" w:rsidRPr="00725086" w:rsidRDefault="000D600E" w:rsidP="005358FC">
            <w:pPr>
              <w:rPr>
                <w:rFonts w:ascii="Sylfaen" w:hAnsi="Sylfaen"/>
                <w:sz w:val="24"/>
                <w:szCs w:val="24"/>
                <w:lang w:val="fi-FI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 პრაქტიკულზე განხილული მასალის დასწავლა.</w:t>
            </w:r>
          </w:p>
          <w:p w:rsidR="002469DD" w:rsidRPr="00725086" w:rsidRDefault="002469DD" w:rsidP="005358FC">
            <w:pPr>
              <w:jc w:val="both"/>
              <w:rPr>
                <w:rFonts w:ascii="AcadNusx" w:hAnsi="AcadNusx"/>
                <w:sz w:val="24"/>
                <w:szCs w:val="24"/>
                <w:lang w:val="fi-FI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lastRenderedPageBreak/>
              <w:t>მე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-6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- 4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:rsidR="00725086" w:rsidRPr="00725086" w:rsidRDefault="00AD2AB0" w:rsidP="00725086">
            <w:pPr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შეცდომები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გართულებები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პულპიტების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მკურნალობაში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.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მათი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პროგნოზირება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პრევენციის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გზები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.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ორთოპანტომოგრაფიული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ვიზიოგრაფიული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კველევების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განხილვა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. 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სიტუაციური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ამოცანების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ამოხსნა</w:t>
            </w:r>
            <w:r w:rsidR="00725086" w:rsidRPr="00725086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. </w:t>
            </w:r>
          </w:p>
          <w:p w:rsidR="004569E8" w:rsidRDefault="000E5EFA" w:rsidP="004569E8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4569E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–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1</w:t>
            </w:r>
          </w:p>
          <w:p w:rsidR="004569E8" w:rsidRPr="00725086" w:rsidRDefault="004569E8" w:rsidP="004569E8">
            <w:pPr>
              <w:rPr>
                <w:rFonts w:ascii="Sylfaen" w:hAnsi="Sylfaen"/>
                <w:sz w:val="24"/>
                <w:szCs w:val="24"/>
                <w:lang w:val="fi-FI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 პრაქტიკულზე განხილული მასალის დასწავლა.</w:t>
            </w:r>
          </w:p>
          <w:p w:rsidR="002469DD" w:rsidRPr="00725086" w:rsidRDefault="002469DD" w:rsidP="005358FC">
            <w:pPr>
              <w:jc w:val="both"/>
              <w:rPr>
                <w:rFonts w:ascii="AcadNusx" w:hAnsi="AcadNusx"/>
                <w:sz w:val="24"/>
                <w:szCs w:val="24"/>
                <w:lang w:val="fi-FI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-7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- 4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:rsidR="004F170E" w:rsidRDefault="004F170E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4F170E" w:rsidRPr="001272D7" w:rsidRDefault="004F170E" w:rsidP="004F170E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3D3543" w:rsidRPr="003D3543" w:rsidRDefault="003D3543" w:rsidP="003D3543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</w:pP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პერიოდონტის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დაავადებები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კლასიფიკაცია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,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კლინიკა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,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დიაგნოსტიკა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,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დიფერენციალური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დიაგნოსტიკა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,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მკურნალობა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დაავდების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ფორმიდან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გამომდინარე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.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მწვავე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აპიკალური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პერიოდონტიტი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.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ქრონიკული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გამწვავებული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პერიოდონტიტი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(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პერიაპიკალური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აბსცესი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ღრუთი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მის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გარეშე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).</w:t>
            </w:r>
          </w:p>
          <w:p w:rsidR="003D3543" w:rsidRDefault="008A3D6D" w:rsidP="003D3543">
            <w:pPr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</w:pPr>
            <w:r>
              <w:rPr>
                <w:rFonts w:ascii="Sylfaen" w:eastAsiaTheme="minorEastAsia" w:hAnsi="Sylfaen" w:cs="Sylfaen"/>
                <w:sz w:val="24"/>
                <w:szCs w:val="24"/>
                <w:u w:val="single"/>
                <w:lang w:val="ka-GE"/>
              </w:rPr>
              <w:t xml:space="preserve">პერიოდონტიტის დროს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პირველადი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გადაუდებელი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დახმარების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აღმოჩენა</w:t>
            </w:r>
            <w:r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შესაბამისი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ადგილობრივი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ანესთეზიის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ტექნიკის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შერჩევა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განხორციელება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კარიესული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კბილის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ღრუს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პრეპარირება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,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ირიგაიცა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,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საჭიროების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შემთხვევაში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სუბპერიოსტალური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განაკვეთის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გატარება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დრენირება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,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ზოგადი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მდგომარეობის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გათვალისწინებით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ადეკვატური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ფარმაკოთერაპია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,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კლინიკო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-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ვიზიოგრაფიული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გამოკვლევა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="003D3543"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ანალიზი</w:t>
            </w:r>
            <w:r w:rsidR="003D3543"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, </w:t>
            </w:r>
          </w:p>
          <w:p w:rsidR="003D3543" w:rsidRDefault="003D3543" w:rsidP="003D3543">
            <w:pPr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</w:pPr>
          </w:p>
          <w:p w:rsidR="000D600E" w:rsidRPr="00467FF4" w:rsidRDefault="000D600E" w:rsidP="003D3543">
            <w:pPr>
              <w:rPr>
                <w:rFonts w:ascii="Sylfaen" w:hAnsi="Sylfaen"/>
                <w:sz w:val="24"/>
                <w:szCs w:val="24"/>
                <w:lang w:val="de-AT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467FF4">
              <w:rPr>
                <w:rFonts w:ascii="Sylfaen" w:hAnsi="Sylfaen"/>
                <w:b/>
                <w:sz w:val="24"/>
                <w:szCs w:val="24"/>
                <w:lang w:val="de-AT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2469DD" w:rsidRPr="00467FF4" w:rsidRDefault="002469DD" w:rsidP="005358FC">
            <w:pPr>
              <w:rPr>
                <w:rFonts w:ascii="AcadNusx" w:hAnsi="AcadNusx"/>
                <w:sz w:val="24"/>
                <w:szCs w:val="24"/>
                <w:lang w:val="de-AT"/>
              </w:rPr>
            </w:pPr>
          </w:p>
          <w:p w:rsidR="0011519F" w:rsidRDefault="0011519F" w:rsidP="005358FC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</w:t>
            </w:r>
            <w:r w:rsidRPr="00467FF4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-8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467FF4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-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r w:rsidRPr="00467FF4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r w:rsidRPr="00467FF4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- 4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467FF4">
              <w:rPr>
                <w:rFonts w:ascii="Sylfaen" w:hAnsi="Sylfaen"/>
                <w:b/>
                <w:sz w:val="24"/>
                <w:szCs w:val="24"/>
                <w:lang w:val="de-AT"/>
              </w:rPr>
              <w:t>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:rsidR="000A1B13" w:rsidRDefault="000A1B13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A1B13" w:rsidRPr="001272D7" w:rsidRDefault="000A1B13" w:rsidP="000A1B1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5F070B" w:rsidRPr="005F070B" w:rsidRDefault="005F070B" w:rsidP="005F070B">
            <w:pPr>
              <w:spacing w:after="200" w:line="276" w:lineRule="auto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ქრონიკული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ფიბროზული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პერიოდონტიტი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 (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აპიკალური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გრანულომა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).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ქრონიკული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მაგრანულირებელი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lastRenderedPageBreak/>
              <w:t>გრანულურიპერიოდონტიტი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აპიკალური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კისტა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</w:p>
          <w:p w:rsidR="005F070B" w:rsidRDefault="005F070B" w:rsidP="000D600E">
            <w:pPr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</w:pP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ადეკვატური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ადგილობრივი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ანესთეზიის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ტექნიკის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შერჩევა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მისი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შესრულების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პირობების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დადგენა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 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განხორციელება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კარიესული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პრეპარირება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რაბერდამის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სისტემის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გამოყენებაკბილის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არხთა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სისტემის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ენდოდონტიური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პრეპარირიება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ხელის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როტაციული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ინსტრუმენტებით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="0011519F" w:rsidRPr="00467FF4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>(</w:t>
            </w:r>
            <w:r w:rsidR="0011519F" w:rsidRPr="00467FF4">
              <w:rPr>
                <w:rFonts w:asciiTheme="majorHAnsi" w:eastAsiaTheme="minorEastAsia" w:hAnsiTheme="majorHAnsi" w:cstheme="minorBidi"/>
                <w:sz w:val="24"/>
                <w:szCs w:val="24"/>
                <w:lang w:val="de-AT"/>
              </w:rPr>
              <w:t xml:space="preserve">Crown-down 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მეთოდით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>) ,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საირიგაციო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საშუალების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გამოყენება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>,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კბილის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არხთა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სისტემის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ობტურაცია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(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სილერებისა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და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გუტაერჩას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წკირებით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).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ვიზიოგრაფიული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გამოკვლევა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.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კბილთა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რესტავრაცია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>.</w:t>
            </w:r>
          </w:p>
          <w:p w:rsidR="005F070B" w:rsidRDefault="005F070B" w:rsidP="000D600E">
            <w:pPr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</w:pPr>
          </w:p>
          <w:p w:rsidR="000D600E" w:rsidRPr="008A6405" w:rsidRDefault="000D600E" w:rsidP="000D60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BD7682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2469DD" w:rsidRPr="00BD7682" w:rsidRDefault="002469DD" w:rsidP="005358FC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2469DD" w:rsidRPr="00BD7682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D768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მე-9 დღე - პრაქტიკული მეცადინეობა - 4 სთ.  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:rsidR="00242E65" w:rsidRDefault="00242E65" w:rsidP="00242E6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242E65" w:rsidRPr="001272D7" w:rsidRDefault="00242E65" w:rsidP="00242E6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616400" w:rsidRPr="00616400" w:rsidRDefault="009001F9" w:rsidP="00616400">
            <w:pP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</w:pPr>
            <w:r w:rsidRPr="006E6099">
              <w:rPr>
                <w:rFonts w:ascii="AcadNusx" w:eastAsiaTheme="minorEastAsia" w:hAnsi="AcadNusx" w:cstheme="minorBidi"/>
                <w:b/>
                <w:sz w:val="24"/>
                <w:szCs w:val="24"/>
                <w:lang w:val="de-AT"/>
              </w:rPr>
              <w:t>G</w:t>
            </w:r>
            <w:r w:rsidR="00616400" w:rsidRPr="0061640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>გინგივიტი - კლინიკა, დიაგნოსტიკა,დიფერენციალური დიაგნოსტიკა, მკურნალობა. პაროდონტიტი - კლინიკა,დიაგნოსტიკა,დიფერენციალური დიაგნოსტიკა, მკურნალობა</w:t>
            </w:r>
            <w:r w:rsidR="00F94843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 xml:space="preserve">. </w:t>
            </w:r>
            <w:r w:rsidR="00616400" w:rsidRPr="0061640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>პაროდონტოზი - კლინიკა, დიაგნოსტიკა,</w:t>
            </w:r>
          </w:p>
          <w:p w:rsidR="00616400" w:rsidRPr="00616400" w:rsidRDefault="00616400" w:rsidP="00616400">
            <w:pP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</w:pPr>
            <w:r w:rsidRPr="0061640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>დიფერენციალური დიაგნოსტიკა,მკურნალობა</w:t>
            </w:r>
          </w:p>
          <w:p w:rsidR="00616400" w:rsidRDefault="00616400" w:rsidP="00616400">
            <w:pP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</w:pPr>
            <w:r w:rsidRPr="0061640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 xml:space="preserve">დიაგნოზის დასმა და დიფ. დიაგნოზის გატარება, </w:t>
            </w:r>
            <w:r w:rsidR="00107609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 xml:space="preserve">პაროდონტის დაავადებათა მქონე პაციენტთა </w:t>
            </w:r>
            <w:r w:rsidRPr="0061640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 xml:space="preserve">მკურნალობის კომპლექსური ადეკვატური გეგმის შედგენა, შორეული შედეგების პროგნოზირება და პაციენტთა დისპანსერულ აღრიცხვაზე აყვანა. მკურნალობის პროცესში ოთხ ხელში მუშაობის ჩვევის დაუფლება (ექიმი-ექიმის ასისტენტი), პირის ღრუსა და კბილების დათვალიერების და გამოკვლევის პროცესში საჭირო ინსტრუმენტისა და აპარატურის სწორი და თანმიმდევრული გამოყენება. </w:t>
            </w:r>
            <w:r w:rsidR="008B6A3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 xml:space="preserve">პაროდონტის დაავადებათა </w:t>
            </w:r>
            <w:r w:rsidRPr="0061640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>ეტიოტროპული მკურნალობის ჩატარება: ადგილობრივ გამაღიზიანებელ ფაქტორთა მოცილება, ანტიმიკრობული მკურნალობა, საჭიროებისამებრ ვიტამინო მადესენსიბილიზირებელი და ზოგად მასტიმულირებელი თერაპია. პაციენტის პირის ღრუს ჰიგიენური საშუალებების ინდივიდუალური შერჩევა.</w:t>
            </w:r>
          </w:p>
          <w:p w:rsidR="000D600E" w:rsidRPr="008A6405" w:rsidRDefault="000D600E" w:rsidP="0061640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16400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:rsidR="002469DD" w:rsidRPr="00DD0299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7C6C7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0-4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2469DD" w:rsidRPr="008A6405" w:rsidRDefault="002469DD" w:rsidP="005358FC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:rsidR="00A40EA8" w:rsidRPr="00DD0299" w:rsidRDefault="00A40EA8" w:rsidP="00A40EA8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მე-10 დღე -შუალედური 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სთ.</w:t>
            </w:r>
          </w:p>
          <w:p w:rsidR="00A40EA8" w:rsidRPr="008A6405" w:rsidRDefault="00A40EA8" w:rsidP="005358FC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t>მე-</w:t>
            </w:r>
            <w:r w:rsidR="00A40EA8"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A40EA8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დღე - პრაქტიკული მეცადინეობა - </w:t>
            </w:r>
            <w:r w:rsidR="008A6E6A" w:rsidRPr="0027000B">
              <w:rPr>
                <w:rFonts w:ascii="Sylfaen" w:hAnsi="Sylfaen"/>
                <w:b/>
                <w:sz w:val="24"/>
                <w:szCs w:val="24"/>
              </w:rPr>
              <w:t>4</w:t>
            </w:r>
            <w:r w:rsidRPr="002700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t>სთ.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:rsidR="00DA316D" w:rsidRDefault="00DA316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A316D" w:rsidRPr="001272D7" w:rsidRDefault="00DA316D" w:rsidP="00DA316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AF54F7" w:rsidRDefault="00AF54F7" w:rsidP="000D600E">
            <w:pP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</w:pP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პირის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ღრუს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ლორწოვანის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ტრავმული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დაზიანებები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>.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მექანიკური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,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ქიმიური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,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ფიზიკური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ტრავმაკლინიკა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>,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>,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დიფერენციალური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>,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მკურნალობა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.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დიაგნოზის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დასმა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დიფ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.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დიაგნოზის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გატარება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,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კომპლექსური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გეგმიდან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მოცემული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ნოზოლოგიისათვის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ადეკვატური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სქემის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შედგენა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,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შორეული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შედეგების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პროგნოზირება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,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პაციენტისთვის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რჩევა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>-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დარიგების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მიცემა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>.</w:t>
            </w:r>
          </w:p>
          <w:p w:rsidR="00AF54F7" w:rsidRDefault="00AF54F7" w:rsidP="000D600E">
            <w:pP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</w:pPr>
          </w:p>
          <w:p w:rsidR="000D600E" w:rsidRPr="00C94C84" w:rsidRDefault="000D600E" w:rsidP="000D600E">
            <w:pPr>
              <w:rPr>
                <w:rFonts w:ascii="Sylfaen" w:hAnsi="Sylfaen"/>
                <w:sz w:val="24"/>
                <w:szCs w:val="24"/>
                <w:lang w:val="fi-FI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469DD" w:rsidRPr="00C94C84" w:rsidRDefault="002469DD" w:rsidP="005358FC">
            <w:pPr>
              <w:jc w:val="both"/>
              <w:rPr>
                <w:rFonts w:ascii="AcadNusx" w:hAnsi="AcadNusx"/>
                <w:sz w:val="24"/>
                <w:szCs w:val="24"/>
                <w:lang w:val="fi-FI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</w:t>
            </w:r>
            <w:r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>-</w:t>
            </w:r>
            <w:r w:rsidR="00A40EA8"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>1</w:t>
            </w:r>
            <w:r w:rsidR="00A40EA8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r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r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- 4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:rsidR="00493988" w:rsidRDefault="00493988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493988" w:rsidRPr="001272D7" w:rsidRDefault="00493988" w:rsidP="00493988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C94C84" w:rsidRPr="00C94C84" w:rsidRDefault="00344D55" w:rsidP="00C94C84">
            <w:pPr>
              <w:spacing w:after="200" w:line="276" w:lineRule="auto"/>
              <w:rPr>
                <w:rFonts w:ascii="AcadNusx" w:eastAsiaTheme="minorEastAsia" w:hAnsi="AcadNusx" w:cstheme="minorBidi"/>
                <w:lang w:val="fi-FI"/>
              </w:rPr>
            </w:pP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პირის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ალერგიული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დაავადებები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კვინკეს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შეშუპება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ანაფილაქსიური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შოკი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,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მედიკამენტური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სტომატიტი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გლოსიტი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ჰეილიტი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ქრონიკული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რეციდიული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აფთოზური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სტომატიტი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კლინიკა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დიაგნოსტიკა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,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დიფერენციალური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დიაგნოსტიკა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მკურნალობა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.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დიაგნოზის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დასმა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დიფ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.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დიაგნოზის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გატარება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მკურნალობის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კომპლექსური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გეგმიდან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მოცემული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ნოზოლოგიისათვის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ადეკვატური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ინდივიდუალური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მკურნალობის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სქემის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შედგენა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შორეული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შედეგების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პროგნოზირება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პაციენტისთვის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რჩევა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-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დარიგების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მიცემა</w:t>
            </w:r>
          </w:p>
          <w:p w:rsidR="000D600E" w:rsidRPr="00CA120E" w:rsidRDefault="000D600E" w:rsidP="000D600E">
            <w:pPr>
              <w:rPr>
                <w:rFonts w:ascii="Sylfaen" w:hAnsi="Sylfaen"/>
                <w:sz w:val="24"/>
                <w:szCs w:val="24"/>
                <w:lang w:val="fi-FI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2469DD" w:rsidRPr="00CA120E" w:rsidRDefault="002469DD" w:rsidP="005358FC">
            <w:pPr>
              <w:jc w:val="both"/>
              <w:rPr>
                <w:rFonts w:ascii="AcadNusx" w:hAnsi="AcadNusx"/>
                <w:sz w:val="24"/>
                <w:szCs w:val="24"/>
                <w:lang w:val="fi-FI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</w:t>
            </w:r>
            <w:r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>-</w:t>
            </w:r>
            <w:r w:rsidR="00A40EA8"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>1</w:t>
            </w:r>
            <w:r w:rsidR="00A40EA8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r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r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- 4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:rsidR="00B0420B" w:rsidRPr="001272D7" w:rsidRDefault="00B0420B" w:rsidP="00B0420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CA67FD" w:rsidRPr="006E4130" w:rsidRDefault="006E4130" w:rsidP="00CA67FD">
            <w:pPr>
              <w:rPr>
                <w:rFonts w:ascii="AcadNusx" w:eastAsiaTheme="minorEastAsia" w:hAnsi="AcadNusx" w:cstheme="minorBidi"/>
                <w:lang w:val="fi-FI"/>
              </w:rPr>
            </w:pPr>
            <w:r>
              <w:rPr>
                <w:rFonts w:ascii="Sylfaen" w:eastAsiaTheme="minorEastAsia" w:hAnsi="Sylfaen" w:cs="Sylfaen"/>
                <w:lang w:val="ka-GE"/>
              </w:rPr>
              <w:t>ე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ნის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დამოუკიდებელი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დაავადებები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: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ნაოჭიანი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ენა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,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რომბისებური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გლოსიტი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,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დესქვამაციური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>,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დიაგნოსტიკა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>,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დიფერენციალური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დიაგნოსტიკა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>,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მკურნალობა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.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დიაგნოზის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დასმა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დიფ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.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დიაგნოზის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გატარება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,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მკურნალობის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კომპლექსური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გეგმიდან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მოცემული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ნოზოლოგიისათვის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ადეკვატური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ინდივიდუალური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მკურნალობის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სქემის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შედგენა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,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შორეული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შედეგების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პროგნოზირება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,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პაციენტისთვის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რჩევა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>-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დარიგების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მიცემა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>.</w:t>
            </w:r>
          </w:p>
          <w:p w:rsidR="000D600E" w:rsidRPr="008A6405" w:rsidRDefault="000D600E" w:rsidP="000D60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2469DD" w:rsidRPr="008A6405" w:rsidRDefault="002469DD" w:rsidP="005358F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>-</w:t>
            </w:r>
            <w:r w:rsidR="00A40EA8"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>1</w:t>
            </w:r>
            <w:r w:rsidR="00A40EA8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</w:t>
            </w:r>
            <w:r w:rsidR="008A6E6A" w:rsidRPr="0027000B">
              <w:rPr>
                <w:rFonts w:ascii="Sylfaen" w:hAnsi="Sylfaen"/>
                <w:b/>
                <w:sz w:val="24"/>
                <w:szCs w:val="24"/>
                <w:lang w:val="fi-FI"/>
              </w:rPr>
              <w:t>4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:rsidR="00A4059B" w:rsidRPr="001272D7" w:rsidRDefault="00A4059B" w:rsidP="00A4059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5F0E31" w:rsidRPr="00C118DA" w:rsidRDefault="00C118DA" w:rsidP="005F0E31">
            <w:pPr>
              <w:rPr>
                <w:rFonts w:ascii="AcadNusx" w:eastAsiaTheme="minorEastAsia" w:hAnsi="AcadNusx" w:cstheme="minorBidi"/>
                <w:lang w:val="fi-FI"/>
              </w:rPr>
            </w:pPr>
            <w:r w:rsidRPr="00C118DA">
              <w:rPr>
                <w:rFonts w:ascii="Sylfaen" w:eastAsiaTheme="minorEastAsia" w:hAnsi="Sylfaen" w:cs="Sylfaen"/>
                <w:lang w:val="fi-FI"/>
              </w:rPr>
              <w:t>დამოუკიდებელი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ჰეილიტები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: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მეტეოროლოგიური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ჰეილიტი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,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გლანდულური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ჰეილიტი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.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დიაგნოზის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დასმა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და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დიფ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.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დიაგნოზის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გატარება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,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მკურნალობის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კომპლექსური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გეგმიდან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მოცემული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ნოზოლოგიისათვის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ადეკვატური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ინდივიდუალური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მკურნალობის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სქემის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შედგენა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,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შორეული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შედეგების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პროგნოზირება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,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პაციენტისთვის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რჩევა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დარიგების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მიცემა</w:t>
            </w:r>
            <w:r w:rsidR="005F0E31" w:rsidRPr="00C118DA">
              <w:rPr>
                <w:rFonts w:ascii="AcadNusx" w:eastAsiaTheme="minorEastAsia" w:hAnsi="AcadNusx" w:cstheme="minorBidi"/>
                <w:lang w:val="fi-FI"/>
              </w:rPr>
              <w:t>.</w:t>
            </w:r>
          </w:p>
          <w:p w:rsidR="000446C6" w:rsidRDefault="000446C6" w:rsidP="000D600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D600E" w:rsidRPr="008A6405" w:rsidRDefault="000D600E" w:rsidP="000D60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8A640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2469DD" w:rsidRPr="008A6405" w:rsidRDefault="002469DD" w:rsidP="005358F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A40EA8" w:rsidRPr="008A6405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A40EA8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დღე - პრაქტიკული მეცადინეობა- </w:t>
            </w:r>
            <w:r w:rsidR="008A6E6A" w:rsidRPr="008A6E6A">
              <w:rPr>
                <w:rFonts w:ascii="Sylfaen" w:hAnsi="Sylfaen"/>
                <w:b/>
                <w:sz w:val="24"/>
                <w:szCs w:val="24"/>
              </w:rPr>
              <w:t>4</w:t>
            </w:r>
            <w:r w:rsidRPr="008A6E6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:rsidR="001B74B2" w:rsidRPr="001272D7" w:rsidRDefault="001B74B2" w:rsidP="001B74B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0D600E" w:rsidRPr="008A6405" w:rsidRDefault="000D600E" w:rsidP="000D600E">
            <w:pPr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8A640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2469DD" w:rsidRPr="008A6405" w:rsidRDefault="002469DD" w:rsidP="005358F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A40EA8" w:rsidRPr="008A6405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A40EA8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6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დღე - პრაქტიკული მეცადინეობა </w:t>
            </w:r>
            <w:r w:rsidRPr="008A6E6A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="008A6E6A" w:rsidRPr="008A6E6A">
              <w:rPr>
                <w:rFonts w:ascii="Sylfaen" w:hAnsi="Sylfaen"/>
                <w:b/>
                <w:sz w:val="24"/>
                <w:szCs w:val="24"/>
              </w:rPr>
              <w:t>4</w:t>
            </w:r>
            <w:r w:rsidR="008A6E6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:rsidR="001E1BB5" w:rsidRDefault="001E1BB5" w:rsidP="001E1BB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1E1BB5" w:rsidRPr="001272D7" w:rsidRDefault="001E1BB5" w:rsidP="001E1BB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0D600E" w:rsidRPr="008A6405" w:rsidRDefault="000D600E" w:rsidP="000D600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8A640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2469DD" w:rsidRPr="008A6405" w:rsidRDefault="002469DD" w:rsidP="005358F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A40EA8" w:rsidRPr="008A6405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A40EA8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დღე - პრაქტიკული მეცადინეობა -</w:t>
            </w:r>
            <w:r w:rsidR="008A6E6A" w:rsidRPr="008A6E6A">
              <w:rPr>
                <w:rFonts w:ascii="Sylfaen" w:hAnsi="Sylfaen"/>
                <w:b/>
                <w:color w:val="FF0000"/>
                <w:sz w:val="24"/>
                <w:szCs w:val="24"/>
              </w:rPr>
              <w:t xml:space="preserve"> </w:t>
            </w:r>
            <w:r w:rsidR="008A6E6A" w:rsidRPr="0027000B">
              <w:rPr>
                <w:rFonts w:ascii="Sylfaen" w:hAnsi="Sylfaen"/>
                <w:b/>
                <w:sz w:val="24"/>
                <w:szCs w:val="24"/>
              </w:rPr>
              <w:t>4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:rsidR="001E1BB5" w:rsidRDefault="001E1BB5" w:rsidP="001E1BB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1E1BB5" w:rsidRPr="001272D7" w:rsidRDefault="001E1BB5" w:rsidP="001E1BB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0D600E" w:rsidRPr="008A6405" w:rsidRDefault="000D600E" w:rsidP="000D600E">
            <w:pPr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8A640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:rsidR="002469DD" w:rsidRPr="008A6405" w:rsidRDefault="002469DD" w:rsidP="005358F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მე-</w:t>
            </w:r>
            <w:r w:rsidR="00A40EA8" w:rsidRPr="008A6405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A40EA8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დღე - პრაქტიკული მეცადინეობა -</w:t>
            </w:r>
            <w:bookmarkStart w:id="0" w:name="_GoBack"/>
            <w:r w:rsidRPr="002700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A6E6A" w:rsidRPr="0027000B">
              <w:rPr>
                <w:rFonts w:ascii="Sylfaen" w:hAnsi="Sylfaen"/>
                <w:b/>
                <w:sz w:val="24"/>
                <w:szCs w:val="24"/>
              </w:rPr>
              <w:t>5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bookmarkEnd w:id="0"/>
            <w:r w:rsidRPr="008A640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:rsidR="007E661B" w:rsidRPr="008A6405" w:rsidRDefault="002469DD" w:rsidP="005358F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:rsidR="001E1BB5" w:rsidRDefault="001E1BB5" w:rsidP="001E1BB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1E1BB5" w:rsidRPr="001272D7" w:rsidRDefault="001E1BB5" w:rsidP="001E1BB5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 0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- 1</w:t>
            </w:r>
          </w:p>
          <w:p w:rsidR="000D600E" w:rsidRPr="008A6405" w:rsidRDefault="000D600E" w:rsidP="000D600E">
            <w:pPr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7E661B" w:rsidRPr="008A6405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CD7662" w:rsidRPr="008A6405" w:rsidRDefault="00CD7662" w:rsidP="00CD7662">
            <w:pPr>
              <w:rPr>
                <w:rFonts w:ascii="Sylfaen" w:hAnsi="Sylfaen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.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45A86">
              <w:rPr>
                <w:rFonts w:ascii="Sylfaen" w:hAnsi="Sylfaen"/>
                <w:b/>
                <w:sz w:val="24"/>
                <w:szCs w:val="24"/>
              </w:rPr>
              <w:t>0-4</w:t>
            </w:r>
          </w:p>
          <w:p w:rsidR="002469DD" w:rsidRPr="008A6405" w:rsidRDefault="002469DD" w:rsidP="005358F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469DD" w:rsidRPr="008A6405" w:rsidRDefault="002469DD" w:rsidP="005358FC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:rsidR="002469DD" w:rsidRPr="008A6405" w:rsidRDefault="00A40EA8" w:rsidP="005358F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2469DD" w:rsidRPr="008A6405">
              <w:rPr>
                <w:rFonts w:ascii="Sylfaen" w:hAnsi="Sylfaen"/>
                <w:b/>
                <w:sz w:val="24"/>
                <w:szCs w:val="24"/>
              </w:rPr>
              <w:t>-19კვირა</w:t>
            </w:r>
            <w:r w:rsidR="002469DD" w:rsidRPr="008A6405">
              <w:rPr>
                <w:rFonts w:ascii="Sylfaen" w:hAnsi="Sylfaen"/>
                <w:sz w:val="24"/>
                <w:szCs w:val="24"/>
              </w:rPr>
              <w:t>: დასკვნითი გამოცდა - 2სთ.</w:t>
            </w:r>
          </w:p>
          <w:p w:rsidR="002469DD" w:rsidRPr="008A6405" w:rsidRDefault="002469DD" w:rsidP="005358F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2469DD" w:rsidRPr="008A6405" w:rsidTr="00400935">
        <w:tc>
          <w:tcPr>
            <w:tcW w:w="2836" w:type="dxa"/>
          </w:tcPr>
          <w:p w:rsidR="002469DD" w:rsidRPr="008A6405" w:rsidRDefault="002469DD" w:rsidP="002469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:rsidR="002469DD" w:rsidRPr="008A6405" w:rsidRDefault="002469DD" w:rsidP="000A7ADD">
            <w:pPr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:rsidR="002469DD" w:rsidRPr="008A6405" w:rsidRDefault="002469DD" w:rsidP="00A5672F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A6405">
              <w:rPr>
                <w:sz w:val="24"/>
                <w:szCs w:val="24"/>
                <w:lang w:val="ka-GE"/>
              </w:rPr>
              <w:t xml:space="preserve"> 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8A6405">
              <w:rPr>
                <w:sz w:val="24"/>
                <w:szCs w:val="24"/>
                <w:lang w:val="ka-GE"/>
              </w:rPr>
              <w:t xml:space="preserve"> </w:t>
            </w:r>
            <w:r w:rsidR="00716608"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:rsidR="002469DD" w:rsidRPr="008A6405" w:rsidRDefault="002469DD" w:rsidP="002469D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01424" w:rsidRPr="008A6405" w:rsidTr="00400935">
        <w:tc>
          <w:tcPr>
            <w:tcW w:w="2836" w:type="dxa"/>
          </w:tcPr>
          <w:p w:rsidR="00C01424" w:rsidRPr="008A6405" w:rsidRDefault="00C01424" w:rsidP="002469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796" w:type="dxa"/>
          </w:tcPr>
          <w:p w:rsidR="00C01424" w:rsidRPr="008A6405" w:rsidRDefault="001237CE" w:rsidP="00A5672F">
            <w:pPr>
              <w:rPr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</w:p>
        </w:tc>
      </w:tr>
      <w:tr w:rsidR="002469DD" w:rsidRPr="008A6405" w:rsidTr="00400935">
        <w:tc>
          <w:tcPr>
            <w:tcW w:w="2836" w:type="dxa"/>
          </w:tcPr>
          <w:p w:rsidR="002469DD" w:rsidRPr="008A6405" w:rsidRDefault="002469DD" w:rsidP="000A7ADD">
            <w:pPr>
              <w:rPr>
                <w:rFonts w:ascii="Sylfaen" w:hAnsi="Sylfaen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სწავლის მეთოდები</w:t>
            </w:r>
          </w:p>
        </w:tc>
        <w:tc>
          <w:tcPr>
            <w:tcW w:w="7796" w:type="dxa"/>
          </w:tcPr>
          <w:p w:rsidR="00716608" w:rsidRPr="008A6405" w:rsidRDefault="00716608" w:rsidP="0071660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8A6405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8A6405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716608" w:rsidRPr="008A6405" w:rsidRDefault="00716608" w:rsidP="0071660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</w:t>
            </w:r>
            <w:r w:rsidRPr="008A6405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 პრაქტიკულ მეცადინეობებზე ორი საათის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განმავლობაში  კურირებს ავადმყოფს: ახდენს ანამნეზის შეკრებას, </w:t>
            </w:r>
            <w:r w:rsidRPr="008A6405">
              <w:rPr>
                <w:rFonts w:ascii="Sylfaen" w:hAnsi="Sylfaen"/>
                <w:sz w:val="24"/>
                <w:szCs w:val="24"/>
              </w:rPr>
              <w:t>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8A6405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A6405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A6405">
              <w:rPr>
                <w:sz w:val="24"/>
                <w:szCs w:val="24"/>
              </w:rPr>
              <w:t xml:space="preserve">CPITN, PMA, 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A6405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A6405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8A6405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8A6405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 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:rsidR="00716608" w:rsidRPr="008A6405" w:rsidRDefault="00716608" w:rsidP="0071660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8A6405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8A640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8A6405">
              <w:rPr>
                <w:rFonts w:ascii="Sylfaen" w:hAnsi="Sylfaen"/>
                <w:sz w:val="24"/>
                <w:szCs w:val="24"/>
              </w:rPr>
              <w:t>ვიდეო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8A6405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</w:p>
          <w:p w:rsidR="00716608" w:rsidRPr="008A6405" w:rsidRDefault="00716608" w:rsidP="00716608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(</w:t>
            </w:r>
            <w:r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8A6405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</w:t>
            </w:r>
            <w:r w:rsidR="008C3F75">
              <w:rPr>
                <w:rFonts w:ascii="Sylfaen" w:hAnsi="Sylfaen" w:cs="AcadNusx"/>
                <w:sz w:val="24"/>
                <w:szCs w:val="24"/>
                <w:lang w:val="ka-GE"/>
              </w:rPr>
              <w:t>ადინეობის  ორი საათი  ყოველ დღე</w:t>
            </w:r>
            <w:r w:rsidRPr="008A640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 </w:t>
            </w:r>
          </w:p>
          <w:p w:rsidR="00716608" w:rsidRPr="008A6405" w:rsidRDefault="00716608" w:rsidP="0071660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:rsidR="00716608" w:rsidRPr="008A6405" w:rsidRDefault="00716608" w:rsidP="0071660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8A6405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8A6405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:rsidR="00716608" w:rsidRPr="008A6405" w:rsidRDefault="00716608" w:rsidP="0071660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8A6405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8A6405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:rsidR="00716608" w:rsidRPr="008A6405" w:rsidRDefault="00716608" w:rsidP="00716608">
            <w:pPr>
              <w:numPr>
                <w:ilvl w:val="0"/>
                <w:numId w:val="11"/>
              </w:numPr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8A6405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8A6405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8A6405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8A6405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8A6405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A6405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:rsidR="00716608" w:rsidRPr="008A6405" w:rsidRDefault="00716608" w:rsidP="00716608">
            <w:pPr>
              <w:numPr>
                <w:ilvl w:val="0"/>
                <w:numId w:val="12"/>
              </w:numPr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360BCD" w:rsidRPr="008A6405" w:rsidRDefault="00360BCD" w:rsidP="00360BC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8A6405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8A6405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პაციენტის მდგომარეობის შესახებ </w:t>
            </w:r>
            <w:r w:rsidRPr="008A6405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lastRenderedPageBreak/>
              <w:t>ანგარიშის/ამონაწერის გაკეთება სპეციალისტებისთვის და არასპეციალისტებისთვის.</w:t>
            </w:r>
          </w:p>
          <w:p w:rsidR="00716608" w:rsidRPr="008A6405" w:rsidRDefault="00716608" w:rsidP="00716608">
            <w:pPr>
              <w:numPr>
                <w:ilvl w:val="0"/>
                <w:numId w:val="11"/>
              </w:numPr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8A6405">
              <w:rPr>
                <w:rFonts w:ascii="Sylfaen" w:hAnsi="Sylfaen"/>
                <w:sz w:val="24"/>
                <w:szCs w:val="24"/>
              </w:rPr>
              <w:t>.</w:t>
            </w:r>
          </w:p>
          <w:p w:rsidR="00716608" w:rsidRPr="008A6405" w:rsidRDefault="00716608" w:rsidP="0071660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8A6405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:rsidR="00716608" w:rsidRPr="008A6405" w:rsidRDefault="00716608" w:rsidP="0071660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716608" w:rsidRDefault="00716608" w:rsidP="0071660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AF0D18" w:rsidRPr="008A6405" w:rsidRDefault="00AF0D18" w:rsidP="00AF0D1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F0D18">
              <w:rPr>
                <w:rFonts w:ascii="Sylfaen" w:hAnsi="Sylfaen"/>
                <w:b/>
                <w:sz w:val="24"/>
                <w:szCs w:val="24"/>
                <w:lang w:val="ka-GE"/>
              </w:rPr>
              <w:t>OSCE</w:t>
            </w:r>
            <w:r w:rsidRPr="00AF0D18">
              <w:rPr>
                <w:rFonts w:ascii="Sylfaen" w:hAnsi="Sylfaen"/>
                <w:sz w:val="24"/>
                <w:szCs w:val="24"/>
                <w:lang w:val="ka-GE"/>
              </w:rPr>
              <w:t xml:space="preserve"> (ობიექტურად სტრუქტურირებული გამოცდ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ა).</w:t>
            </w:r>
          </w:p>
          <w:p w:rsidR="002469DD" w:rsidRPr="008A6405" w:rsidRDefault="002469DD" w:rsidP="002469DD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2469DD" w:rsidRPr="008A6405" w:rsidTr="00400935">
        <w:tc>
          <w:tcPr>
            <w:tcW w:w="2836" w:type="dxa"/>
          </w:tcPr>
          <w:p w:rsidR="002469DD" w:rsidRPr="008A6405" w:rsidRDefault="002469DD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796" w:type="dxa"/>
          </w:tcPr>
          <w:p w:rsidR="002469DD" w:rsidRPr="008A6405" w:rsidRDefault="002469DD" w:rsidP="005358FC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8A6405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2469DD" w:rsidRPr="008A6405" w:rsidRDefault="002469DD" w:rsidP="005358FC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8A6405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2469DD" w:rsidRPr="008A6405" w:rsidRDefault="002469DD" w:rsidP="005358F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8A6405">
              <w:rPr>
                <w:b/>
                <w:sz w:val="24"/>
                <w:szCs w:val="24"/>
              </w:rPr>
              <w:t xml:space="preserve"> A ) </w:t>
            </w:r>
            <w:r w:rsidRPr="008A6405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2469DD" w:rsidRPr="008A6405" w:rsidRDefault="002469DD" w:rsidP="005358F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A6405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8A6405">
              <w:rPr>
                <w:b/>
                <w:sz w:val="24"/>
                <w:szCs w:val="24"/>
              </w:rPr>
              <w:t xml:space="preserve">B ) </w:t>
            </w:r>
            <w:r w:rsidRPr="008A6405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2469DD" w:rsidRPr="008A6405" w:rsidRDefault="002469DD" w:rsidP="005358F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A6405">
              <w:rPr>
                <w:b/>
                <w:sz w:val="24"/>
                <w:szCs w:val="24"/>
              </w:rPr>
              <w:t xml:space="preserve">  </w:t>
            </w:r>
            <w:r w:rsidRPr="008A6405">
              <w:rPr>
                <w:rFonts w:ascii="Sylfaen" w:hAnsi="Sylfaen"/>
                <w:sz w:val="24"/>
                <w:szCs w:val="24"/>
              </w:rPr>
              <w:t>ა.გ)</w:t>
            </w:r>
            <w:r w:rsidRPr="008A6405">
              <w:rPr>
                <w:b/>
                <w:sz w:val="24"/>
                <w:szCs w:val="24"/>
              </w:rPr>
              <w:t xml:space="preserve">  ( C ) </w:t>
            </w:r>
            <w:r w:rsidRPr="008A6405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2469DD" w:rsidRPr="008A6405" w:rsidRDefault="002469DD" w:rsidP="005358F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8A6405">
              <w:rPr>
                <w:b/>
                <w:sz w:val="24"/>
                <w:szCs w:val="24"/>
              </w:rPr>
              <w:t xml:space="preserve">D ) </w:t>
            </w:r>
            <w:r w:rsidRPr="008A6405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2469DD" w:rsidRPr="008A6405" w:rsidRDefault="002469DD" w:rsidP="005358F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8A6405">
              <w:rPr>
                <w:b/>
                <w:sz w:val="24"/>
                <w:szCs w:val="24"/>
              </w:rPr>
              <w:t xml:space="preserve">E ) </w:t>
            </w:r>
            <w:r w:rsidRPr="008A6405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2469DD" w:rsidRPr="008A6405" w:rsidRDefault="002469DD" w:rsidP="005358FC">
            <w:pPr>
              <w:tabs>
                <w:tab w:val="left" w:pos="3282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8A6405">
              <w:rPr>
                <w:b/>
                <w:sz w:val="24"/>
                <w:szCs w:val="24"/>
              </w:rPr>
              <w:tab/>
            </w:r>
          </w:p>
          <w:p w:rsidR="002469DD" w:rsidRPr="008A6405" w:rsidRDefault="002469DD" w:rsidP="005358F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2469DD" w:rsidRPr="008A6405" w:rsidRDefault="002469DD" w:rsidP="005358F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2469DD" w:rsidRPr="008A6405" w:rsidRDefault="002469DD" w:rsidP="005358FC">
            <w:pPr>
              <w:rPr>
                <w:rFonts w:ascii="AcadNusx" w:hAnsi="AcadNusx" w:cs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8A6405">
              <w:rPr>
                <w:b/>
                <w:sz w:val="24"/>
                <w:szCs w:val="24"/>
              </w:rPr>
              <w:t>FX)</w:t>
            </w:r>
            <w:r w:rsidRPr="008A6405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469DD" w:rsidRPr="008A6405" w:rsidRDefault="002469DD" w:rsidP="005358F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8A6405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8A6405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469DD" w:rsidRPr="008A6405" w:rsidRDefault="002469DD" w:rsidP="005358F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955046" w:rsidRPr="008A6405" w:rsidRDefault="00955046" w:rsidP="00955046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8A6405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8A6405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955046" w:rsidRPr="008A6405" w:rsidRDefault="00955046" w:rsidP="0095504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55046" w:rsidRPr="008A6405" w:rsidRDefault="00955046" w:rsidP="0095504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8A6405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8A6405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8A6405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2469DD" w:rsidRPr="008A6405" w:rsidRDefault="002469DD" w:rsidP="005358F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:rsidR="00A716B2" w:rsidRPr="008A6405" w:rsidRDefault="00A716B2" w:rsidP="00A716B2">
            <w:pPr>
              <w:pStyle w:val="ListParagraph"/>
              <w:numPr>
                <w:ilvl w:val="0"/>
                <w:numId w:val="15"/>
              </w:numPr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უნარ-ჩვევების დემონსტრირება 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ტარდება 1</w:t>
            </w:r>
            <w:r w:rsidR="007A52CF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-ჯერ, ფასდება სემესტრში 1</w:t>
            </w:r>
            <w:r w:rsidR="007A52CF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:rsidR="002469DD" w:rsidRPr="008A6405" w:rsidRDefault="002469DD" w:rsidP="00955046">
            <w:pPr>
              <w:pStyle w:val="ListParagraph"/>
              <w:numPr>
                <w:ilvl w:val="0"/>
                <w:numId w:val="15"/>
              </w:numPr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="00FF3FB8">
              <w:rPr>
                <w:rFonts w:ascii="Sylfaen" w:hAnsi="Sylfaen"/>
                <w:sz w:val="24"/>
                <w:szCs w:val="24"/>
                <w:lang w:val="ka-GE"/>
              </w:rPr>
              <w:t>ტარდება 16-ჯერ, ფასდება სემესტრში 16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:rsidR="002469DD" w:rsidRPr="008A6405" w:rsidRDefault="002469DD" w:rsidP="00955046">
            <w:pPr>
              <w:pStyle w:val="ListParagraph"/>
              <w:numPr>
                <w:ilvl w:val="0"/>
                <w:numId w:val="15"/>
              </w:numPr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ქეისი -</w:t>
            </w:r>
            <w:r w:rsidR="00A17D58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8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ქულა,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ტარდება 2-ჯერ, თითოეული ფასდება 3 ქულით შემდეგი რანჟირებით: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2469DD" w:rsidRPr="008A6405" w:rsidRDefault="007C19E6" w:rsidP="002469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4</w:t>
            </w:r>
            <w:r w:rsidR="002469DD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:rsidR="002469DD" w:rsidRPr="008A6405" w:rsidRDefault="007C19E6" w:rsidP="002469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3</w:t>
            </w:r>
            <w:r w:rsidR="002469DD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:rsidR="002469DD" w:rsidRDefault="007C19E6" w:rsidP="002469D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  <w:r w:rsidR="002469DD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:rsidR="007C19E6" w:rsidRDefault="007C19E6" w:rsidP="007C19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:rsidR="002469DD" w:rsidRPr="008A6405" w:rsidRDefault="002469DD" w:rsidP="005358FC">
            <w:pPr>
              <w:rPr>
                <w:rFonts w:ascii="Sylfaen" w:hAnsi="Sylfaen" w:cs="AcadNusx"/>
                <w:sz w:val="24"/>
                <w:szCs w:val="24"/>
              </w:rPr>
            </w:pPr>
          </w:p>
          <w:p w:rsidR="002469DD" w:rsidRPr="008A6405" w:rsidRDefault="002469DD" w:rsidP="00955046">
            <w:pPr>
              <w:pStyle w:val="ListParagraph"/>
              <w:numPr>
                <w:ilvl w:val="0"/>
                <w:numId w:val="16"/>
              </w:numPr>
              <w:ind w:left="67" w:firstLine="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8A6405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="00955046"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2469DD" w:rsidRPr="008A6405" w:rsidRDefault="002469DD" w:rsidP="005358F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F27B5" w:rsidRDefault="00955046" w:rsidP="007F27B5">
            <w:pPr>
              <w:numPr>
                <w:ilvl w:val="0"/>
                <w:numId w:val="14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6A2370"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</w:t>
            </w:r>
            <w:r w:rsidR="007E661B" w:rsidRPr="008A6405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7F27B5" w:rsidRPr="002306E1" w:rsidRDefault="007F27B5" w:rsidP="007F27B5">
            <w:pPr>
              <w:numPr>
                <w:ilvl w:val="0"/>
                <w:numId w:val="14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306E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2306E1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7F27B5" w:rsidRPr="002306E1" w:rsidRDefault="007F27B5" w:rsidP="007F27B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306E1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:rsidR="007F27B5" w:rsidRPr="002306E1" w:rsidRDefault="007F27B5" w:rsidP="007F27B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306E1">
              <w:rPr>
                <w:rFonts w:ascii="Sylfaen" w:hAnsi="Sylfaen"/>
                <w:b/>
                <w:sz w:val="24"/>
                <w:szCs w:val="24"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</w:t>
            </w:r>
          </w:p>
          <w:p w:rsidR="007F27B5" w:rsidRPr="00212612" w:rsidRDefault="007F27B5" w:rsidP="007F27B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360" w:lineRule="auto"/>
              <w:ind w:left="36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919D0">
              <w:rPr>
                <w:rFonts w:ascii="Sylfaen" w:hAnsi="Sylfaen" w:cs="Sylfaen"/>
                <w:b/>
                <w:color w:val="000000" w:themeColor="text1"/>
                <w:sz w:val="24"/>
                <w:szCs w:val="24"/>
              </w:rPr>
              <w:t>2</w:t>
            </w:r>
            <w:r w:rsidRPr="00212612">
              <w:rPr>
                <w:rFonts w:ascii="Sylfaen" w:hAnsi="Sylfaen" w:cs="Sylfaen"/>
                <w:b/>
                <w:sz w:val="24"/>
                <w:szCs w:val="24"/>
              </w:rPr>
              <w:t>.</w:t>
            </w:r>
            <w:r w:rsidRPr="0021261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ტარდება </w:t>
            </w:r>
            <w:r w:rsidRPr="00212612">
              <w:rPr>
                <w:rFonts w:ascii="Sylfaen" w:hAnsi="Sylfaen"/>
                <w:b/>
                <w:sz w:val="24"/>
                <w:szCs w:val="24"/>
              </w:rPr>
              <w:t xml:space="preserve">OSCE </w:t>
            </w:r>
            <w:r w:rsidRPr="00212612">
              <w:rPr>
                <w:rFonts w:ascii="Sylfaen" w:hAnsi="Sylfae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:rsidR="007F27B5" w:rsidRPr="00212612" w:rsidRDefault="007F27B5" w:rsidP="007F27B5">
            <w:pPr>
              <w:spacing w:line="360" w:lineRule="auto"/>
              <w:ind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12612">
              <w:rPr>
                <w:rFonts w:ascii="Sylfaen" w:hAnsi="Sylfaen"/>
                <w:b/>
                <w:sz w:val="24"/>
                <w:szCs w:val="24"/>
                <w:lang w:val="ka-GE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21261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- 1 - </w:t>
            </w:r>
            <w:r w:rsidRPr="0021261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212612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0 - პრაქტიკულად დავალებას ვერ ასრულებს) – 20 ქულა</w:t>
            </w:r>
          </w:p>
          <w:p w:rsidR="00955046" w:rsidRPr="008A6405" w:rsidRDefault="00955046" w:rsidP="00955046">
            <w:pPr>
              <w:rPr>
                <w:rFonts w:ascii="Sylfaen" w:hAnsi="Sylfaen" w:cs="AcadNusx"/>
                <w:b/>
                <w:sz w:val="24"/>
                <w:szCs w:val="24"/>
              </w:rPr>
            </w:pPr>
          </w:p>
          <w:p w:rsidR="00955046" w:rsidRPr="008A6405" w:rsidRDefault="00955046" w:rsidP="00955046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6A2370"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7E661B" w:rsidRPr="008A6405">
              <w:rPr>
                <w:rFonts w:ascii="Sylfaen" w:hAnsi="Sylfaen" w:cs="AcadNusx"/>
                <w:b/>
                <w:sz w:val="24"/>
                <w:szCs w:val="24"/>
              </w:rPr>
              <w:t>21</w:t>
            </w:r>
            <w:r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955046" w:rsidRPr="008A6405" w:rsidRDefault="00955046" w:rsidP="00955046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2469DD" w:rsidRPr="008A6405" w:rsidRDefault="00955046" w:rsidP="00955046">
            <w:pPr>
              <w:rPr>
                <w:rFonts w:ascii="AcadNusx" w:hAnsi="AcadNusx"/>
                <w:sz w:val="24"/>
                <w:szCs w:val="24"/>
                <w:lang w:val="pt-PT"/>
              </w:rPr>
            </w:pPr>
            <w:r w:rsidRPr="008A6405">
              <w:rPr>
                <w:rFonts w:ascii="Sylfaen" w:hAnsi="Sylfaen"/>
                <w:sz w:val="24"/>
                <w:szCs w:val="24"/>
                <w:lang w:val="pt-PT"/>
              </w:rPr>
              <w:t xml:space="preserve">სტუდენტს დამატებით გამოცდაზე გასვლის უფლება აქვს იმავე </w:t>
            </w:r>
            <w:r w:rsidRPr="008A6405">
              <w:rPr>
                <w:rFonts w:ascii="Sylfaen" w:hAnsi="Sylfaen"/>
                <w:sz w:val="24"/>
                <w:szCs w:val="24"/>
                <w:lang w:val="pt-PT"/>
              </w:rPr>
              <w:lastRenderedPageBreak/>
              <w:t>სემესტრში (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8A6405">
              <w:rPr>
                <w:rFonts w:ascii="Sylfaen" w:hAnsi="Sylfaen"/>
                <w:sz w:val="24"/>
                <w:szCs w:val="24"/>
              </w:rPr>
              <w:t>-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8A6405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8A6405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8A6405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2469DD" w:rsidRPr="008A6405" w:rsidTr="00400935">
        <w:tc>
          <w:tcPr>
            <w:tcW w:w="2836" w:type="dxa"/>
          </w:tcPr>
          <w:p w:rsidR="002469DD" w:rsidRPr="008A6405" w:rsidRDefault="002469DD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796" w:type="dxa"/>
          </w:tcPr>
          <w:p w:rsidR="006E5DD5" w:rsidRPr="008A6405" w:rsidRDefault="002469DD" w:rsidP="006E5DD5">
            <w:pPr>
              <w:spacing w:after="16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="006E5DD5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ივერიელი მ.,  </w:t>
            </w:r>
            <w:r w:rsidR="006E5DD5" w:rsidRPr="008A6405">
              <w:rPr>
                <w:rFonts w:ascii="Sylfaen" w:hAnsi="Sylfaen" w:cs="Sylfaen"/>
                <w:color w:val="000000"/>
                <w:sz w:val="24"/>
                <w:szCs w:val="24"/>
              </w:rPr>
              <w:t>აბაშიძე</w:t>
            </w:r>
            <w:r w:rsidR="006E5DD5" w:rsidRPr="008A6405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r w:rsidR="006E5DD5" w:rsidRPr="008A6405">
              <w:rPr>
                <w:rFonts w:ascii="Sylfaen" w:hAnsi="Sylfaen" w:cs="Sylfaen"/>
                <w:color w:val="000000"/>
                <w:sz w:val="24"/>
                <w:szCs w:val="24"/>
              </w:rPr>
              <w:t>ნ</w:t>
            </w:r>
            <w:r w:rsidR="006E5DD5" w:rsidRPr="008A640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. და სხვ.     პირის ღრუს ლორწოვანი გარსის დაავადებები.   2012 წ. </w:t>
            </w:r>
          </w:p>
          <w:p w:rsidR="00235C54" w:rsidRDefault="006E5DD5" w:rsidP="00235C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 xml:space="preserve">2.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-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AC08BB">
              <w:rPr>
                <w:rFonts w:ascii="Sylfaen" w:hAnsi="Sylfaen"/>
                <w:sz w:val="24"/>
                <w:szCs w:val="24"/>
                <w:lang w:val="ka-GE"/>
              </w:rPr>
              <w:t>., 2010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35C54" w:rsidRPr="00A57BA7" w:rsidRDefault="00235C54" w:rsidP="00235C5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ოქროპირიძე თ. - თერაპიული სტომატოლოგია (საფანტომო კურსი). თბ.,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2004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w.</w:t>
            </w:r>
          </w:p>
          <w:p w:rsidR="00235C54" w:rsidRPr="00A57BA7" w:rsidRDefault="00235C54" w:rsidP="00235C5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თბ., 2011 წ.</w:t>
            </w:r>
          </w:p>
          <w:p w:rsidR="00235C54" w:rsidRDefault="00235C54" w:rsidP="00E65E6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ოქროპირიძე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2469DD" w:rsidRPr="008A6405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პაროდონტისა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გარსის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., 2005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ივერიელი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მ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აბაშიძე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>6.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პაროდონტის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ფარმაკოთერაპია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., 2009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E6005F" w:rsidRDefault="00E6005F" w:rsidP="00E6005F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ელწიგნები:</w:t>
            </w:r>
          </w:p>
          <w:p w:rsidR="00E6005F" w:rsidRPr="008A6405" w:rsidRDefault="00E6005F" w:rsidP="00E6005F">
            <w:pPr>
              <w:spacing w:after="16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1.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ივერიელი მ.,  </w:t>
            </w:r>
            <w:r w:rsidRPr="008A6405">
              <w:rPr>
                <w:rFonts w:ascii="Sylfaen" w:hAnsi="Sylfaen" w:cs="Sylfaen"/>
                <w:color w:val="000000"/>
                <w:sz w:val="24"/>
                <w:szCs w:val="24"/>
              </w:rPr>
              <w:t>აბაშიძე</w:t>
            </w:r>
            <w:r w:rsidRPr="008A6405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 w:cs="Sylfaen"/>
                <w:color w:val="000000"/>
                <w:sz w:val="24"/>
                <w:szCs w:val="24"/>
              </w:rPr>
              <w:t>ნ</w:t>
            </w:r>
            <w:r w:rsidRPr="008A640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. და სხვ.     პირის ღრუს ლორწოვანი გარსის დაავადებები.   2012 წ. </w:t>
            </w:r>
          </w:p>
          <w:p w:rsidR="00E6005F" w:rsidRDefault="00E6005F" w:rsidP="00E6005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 xml:space="preserve">2.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., 2010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6005F" w:rsidRPr="00A57BA7" w:rsidRDefault="00E6005F" w:rsidP="00E6005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ოქროპირიძე თ. - თერაპიული სტომატოლოგია (საფანტომო კურსი). თბ.,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2004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w.</w:t>
            </w:r>
          </w:p>
          <w:p w:rsidR="00E6005F" w:rsidRPr="00A57BA7" w:rsidRDefault="00E6005F" w:rsidP="00E6005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თბ., 2011 წ.</w:t>
            </w:r>
          </w:p>
          <w:p w:rsidR="00E6005F" w:rsidRDefault="00E6005F" w:rsidP="00E6005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ოქროპირიძე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პაროდონტისა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გარსის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., 2005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ივერიელი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მ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აბაშიძე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–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>6.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პაროდონტის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ფარმაკოთერაპია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 xml:space="preserve">., 2009 </w:t>
            </w:r>
            <w:r w:rsidRPr="00F375B8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F375B8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E6005F" w:rsidRPr="00E6005F" w:rsidRDefault="00E6005F" w:rsidP="00E65E6A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35C54" w:rsidRPr="008A6405" w:rsidRDefault="00235C54" w:rsidP="00E65E6A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2469DD" w:rsidRPr="008A6405" w:rsidTr="00400935">
        <w:tc>
          <w:tcPr>
            <w:tcW w:w="2836" w:type="dxa"/>
          </w:tcPr>
          <w:p w:rsidR="002469DD" w:rsidRPr="008A6405" w:rsidRDefault="002469DD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796" w:type="dxa"/>
          </w:tcPr>
          <w:p w:rsidR="002469DD" w:rsidRPr="008A6405" w:rsidRDefault="002469DD" w:rsidP="00E65E6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ბაროვსკი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გარსისა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ტუჩების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., 2003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469DD" w:rsidRPr="008A6405" w:rsidRDefault="002469DD" w:rsidP="00E65E6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მანჯგალაძე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გ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სიმონიშვილი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ქ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ვაჩნაძე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სამკურნალო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მცენარეების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გამოყენება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სტომატოლოგიაში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., 1986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წ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4532E" w:rsidRPr="00F4532E" w:rsidRDefault="00F4532E" w:rsidP="00F4532E">
            <w:pPr>
              <w:pStyle w:val="Heading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F4532E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ელექტრონული  წიგნები:</w:t>
            </w:r>
          </w:p>
          <w:p w:rsidR="00F4532E" w:rsidRPr="0049584D" w:rsidRDefault="00F4532E" w:rsidP="0049584D">
            <w:pPr>
              <w:pStyle w:val="Heading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9584D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1. </w:t>
            </w:r>
            <w:hyperlink r:id="rId8" w:history="1">
              <w:r w:rsidRPr="0049584D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Douglas D. Damm</w:t>
              </w:r>
            </w:hyperlink>
            <w:r w:rsidRPr="004958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hyperlink r:id="rId9" w:history="1">
              <w:r w:rsidRPr="0049584D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Jerry E. Bouquot</w:t>
              </w:r>
            </w:hyperlink>
            <w:r w:rsidRPr="004958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,</w:t>
            </w:r>
            <w:r w:rsidR="0049584D" w:rsidRPr="0049584D">
              <w:rPr>
                <w:b w:val="0"/>
                <w:color w:val="auto"/>
              </w:rPr>
              <w:t xml:space="preserve">etc.- </w:t>
            </w:r>
            <w:r w:rsidRPr="0049584D">
              <w:rPr>
                <w:b w:val="0"/>
                <w:color w:val="auto"/>
                <w:sz w:val="24"/>
                <w:szCs w:val="24"/>
              </w:rPr>
              <w:t>Oral a</w:t>
            </w:r>
            <w:r w:rsidR="002C5435" w:rsidRPr="0049584D">
              <w:rPr>
                <w:b w:val="0"/>
                <w:color w:val="auto"/>
                <w:sz w:val="24"/>
                <w:szCs w:val="24"/>
              </w:rPr>
              <w:t>nd Maxillofacial Pathology, 2002</w:t>
            </w:r>
          </w:p>
          <w:p w:rsidR="002469DD" w:rsidRPr="008A6405" w:rsidRDefault="00F4532E" w:rsidP="00B7236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4532E">
              <w:rPr>
                <w:bCs/>
                <w:kern w:val="36"/>
                <w:sz w:val="24"/>
                <w:szCs w:val="24"/>
              </w:rPr>
              <w:t xml:space="preserve">2.John </w:t>
            </w:r>
            <w:r w:rsidRPr="00F4532E">
              <w:rPr>
                <w:sz w:val="24"/>
                <w:szCs w:val="24"/>
              </w:rPr>
              <w:t>Laskaris' Color Atlas of Oral Diseases,</w:t>
            </w:r>
            <w:r w:rsidR="002C5435">
              <w:rPr>
                <w:sz w:val="24"/>
                <w:szCs w:val="24"/>
              </w:rPr>
              <w:t>1998</w:t>
            </w:r>
          </w:p>
        </w:tc>
      </w:tr>
    </w:tbl>
    <w:p w:rsidR="00CE0E67" w:rsidRPr="008A6405" w:rsidRDefault="00CE0E67" w:rsidP="000A7ADD">
      <w:pPr>
        <w:rPr>
          <w:rFonts w:ascii="AcadNusx" w:hAnsi="AcadNusx"/>
          <w:b/>
        </w:rPr>
      </w:pPr>
    </w:p>
    <w:p w:rsidR="00B3668F" w:rsidRPr="008A6405" w:rsidRDefault="00C01424" w:rsidP="00B3668F">
      <w:pPr>
        <w:ind w:left="-426"/>
        <w:rPr>
          <w:rFonts w:ascii="AcadNusx" w:hAnsi="AcadNusx"/>
          <w:lang w:val="ka-GE"/>
        </w:rPr>
      </w:pPr>
      <w:r w:rsidRPr="008A6405">
        <w:rPr>
          <w:rFonts w:ascii="Sylfaen" w:hAnsi="Sylfaen"/>
          <w:lang w:val="ka-GE"/>
        </w:rPr>
        <w:t>ავტორი/ავტორები:</w:t>
      </w:r>
      <w:r w:rsidR="00B3668F" w:rsidRPr="008A6405">
        <w:rPr>
          <w:rFonts w:ascii="Sylfaen" w:hAnsi="Sylfaen"/>
        </w:rPr>
        <w:t xml:space="preserve"> </w:t>
      </w:r>
      <w:r w:rsidR="00B3668F" w:rsidRPr="008A6405">
        <w:rPr>
          <w:rFonts w:ascii="Sylfaen" w:hAnsi="Sylfaen" w:cs="Sylfaen"/>
          <w:noProof/>
        </w:rPr>
        <w:t xml:space="preserve">ავტორი:  </w:t>
      </w:r>
      <w:r w:rsidR="00B3668F" w:rsidRPr="008A6405">
        <w:rPr>
          <w:rFonts w:ascii="Sylfaen" w:hAnsi="Sylfaen"/>
        </w:rPr>
        <w:t xml:space="preserve">  პროფესორი თამარ ოქროპირიძე</w:t>
      </w:r>
    </w:p>
    <w:p w:rsidR="00CE0E67" w:rsidRPr="008A6405" w:rsidRDefault="00CE0E67" w:rsidP="000A7ADD">
      <w:pPr>
        <w:rPr>
          <w:rFonts w:ascii="Sylfaen" w:hAnsi="Sylfaen"/>
          <w:b/>
          <w:lang w:val="ka-GE"/>
        </w:rPr>
      </w:pPr>
    </w:p>
    <w:sectPr w:rsidR="00CE0E67" w:rsidRPr="008A6405" w:rsidSect="00F4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567B"/>
    <w:multiLevelType w:val="hybridMultilevel"/>
    <w:tmpl w:val="E65E25F0"/>
    <w:lvl w:ilvl="0" w:tplc="1B18D1B6">
      <w:start w:val="1"/>
      <w:numFmt w:val="decimal"/>
      <w:lvlText w:val="%1."/>
      <w:lvlJc w:val="left"/>
      <w:pPr>
        <w:tabs>
          <w:tab w:val="num" w:pos="915"/>
        </w:tabs>
        <w:ind w:left="915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8B527B"/>
    <w:multiLevelType w:val="hybridMultilevel"/>
    <w:tmpl w:val="CCC43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34D7652F"/>
    <w:multiLevelType w:val="hybridMultilevel"/>
    <w:tmpl w:val="29A4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028DB"/>
    <w:multiLevelType w:val="hybridMultilevel"/>
    <w:tmpl w:val="2F7C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F20A4B"/>
    <w:multiLevelType w:val="hybridMultilevel"/>
    <w:tmpl w:val="23C8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65300"/>
    <w:multiLevelType w:val="hybridMultilevel"/>
    <w:tmpl w:val="822A1E50"/>
    <w:lvl w:ilvl="0" w:tplc="BF362004">
      <w:start w:val="1"/>
      <w:numFmt w:val="decimal"/>
      <w:lvlText w:val="%1."/>
      <w:lvlJc w:val="left"/>
      <w:pPr>
        <w:tabs>
          <w:tab w:val="num" w:pos="885"/>
        </w:tabs>
        <w:ind w:left="88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 w15:restartNumberingAfterBreak="0">
    <w:nsid w:val="4D2B40CD"/>
    <w:multiLevelType w:val="hybridMultilevel"/>
    <w:tmpl w:val="EBD04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C81408"/>
    <w:multiLevelType w:val="hybridMultilevel"/>
    <w:tmpl w:val="4ED00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13885"/>
    <w:multiLevelType w:val="hybridMultilevel"/>
    <w:tmpl w:val="B77CC1CE"/>
    <w:lvl w:ilvl="0" w:tplc="A24245B6">
      <w:start w:val="19"/>
      <w:numFmt w:val="decimal"/>
      <w:lvlText w:val="%1.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F754FF"/>
    <w:multiLevelType w:val="hybridMultilevel"/>
    <w:tmpl w:val="7F72C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2"/>
  </w:num>
  <w:num w:numId="5">
    <w:abstractNumId w:val="5"/>
  </w:num>
  <w:num w:numId="6">
    <w:abstractNumId w:val="4"/>
  </w:num>
  <w:num w:numId="7">
    <w:abstractNumId w:val="16"/>
  </w:num>
  <w:num w:numId="8">
    <w:abstractNumId w:val="6"/>
  </w:num>
  <w:num w:numId="9">
    <w:abstractNumId w:val="2"/>
  </w:num>
  <w:num w:numId="10">
    <w:abstractNumId w:val="15"/>
  </w:num>
  <w:num w:numId="11">
    <w:abstractNumId w:val="14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7"/>
  </w:num>
  <w:num w:numId="16">
    <w:abstractNumId w:val="11"/>
  </w:num>
  <w:num w:numId="17">
    <w:abstractNumId w:val="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A7ADD"/>
    <w:rsid w:val="000104A3"/>
    <w:rsid w:val="0002233E"/>
    <w:rsid w:val="000361E3"/>
    <w:rsid w:val="0004095A"/>
    <w:rsid w:val="000446C6"/>
    <w:rsid w:val="00044E6C"/>
    <w:rsid w:val="00060E37"/>
    <w:rsid w:val="00075BB6"/>
    <w:rsid w:val="00090446"/>
    <w:rsid w:val="00090E06"/>
    <w:rsid w:val="00093157"/>
    <w:rsid w:val="000A1B13"/>
    <w:rsid w:val="000A609A"/>
    <w:rsid w:val="000A7ADD"/>
    <w:rsid w:val="000B5068"/>
    <w:rsid w:val="000B6ED5"/>
    <w:rsid w:val="000C3DE6"/>
    <w:rsid w:val="000D600E"/>
    <w:rsid w:val="000E184D"/>
    <w:rsid w:val="000E5EFA"/>
    <w:rsid w:val="00107609"/>
    <w:rsid w:val="0011519F"/>
    <w:rsid w:val="001237CE"/>
    <w:rsid w:val="0013670F"/>
    <w:rsid w:val="00145ACF"/>
    <w:rsid w:val="00147584"/>
    <w:rsid w:val="0016032F"/>
    <w:rsid w:val="0016412B"/>
    <w:rsid w:val="0019275B"/>
    <w:rsid w:val="00195B60"/>
    <w:rsid w:val="001A0342"/>
    <w:rsid w:val="001B4F5B"/>
    <w:rsid w:val="001B69FD"/>
    <w:rsid w:val="001B74B2"/>
    <w:rsid w:val="001B77A7"/>
    <w:rsid w:val="001B7E97"/>
    <w:rsid w:val="001C52AB"/>
    <w:rsid w:val="001D5329"/>
    <w:rsid w:val="001D6F0D"/>
    <w:rsid w:val="001E1BB5"/>
    <w:rsid w:val="001E6FA0"/>
    <w:rsid w:val="001F3FDA"/>
    <w:rsid w:val="00212612"/>
    <w:rsid w:val="00222F99"/>
    <w:rsid w:val="00235C54"/>
    <w:rsid w:val="002407CF"/>
    <w:rsid w:val="00242E65"/>
    <w:rsid w:val="00245A86"/>
    <w:rsid w:val="002469DD"/>
    <w:rsid w:val="00254193"/>
    <w:rsid w:val="00260974"/>
    <w:rsid w:val="0027000B"/>
    <w:rsid w:val="002778B2"/>
    <w:rsid w:val="002A24AC"/>
    <w:rsid w:val="002C104F"/>
    <w:rsid w:val="002C5435"/>
    <w:rsid w:val="002C712B"/>
    <w:rsid w:val="002D0F1E"/>
    <w:rsid w:val="002D7272"/>
    <w:rsid w:val="002E3D19"/>
    <w:rsid w:val="002E40FC"/>
    <w:rsid w:val="002F7822"/>
    <w:rsid w:val="003022F4"/>
    <w:rsid w:val="00306D0B"/>
    <w:rsid w:val="00307DE3"/>
    <w:rsid w:val="003132DB"/>
    <w:rsid w:val="0032123A"/>
    <w:rsid w:val="00326EF8"/>
    <w:rsid w:val="00335DB3"/>
    <w:rsid w:val="003360CA"/>
    <w:rsid w:val="003443D8"/>
    <w:rsid w:val="00344D55"/>
    <w:rsid w:val="00346126"/>
    <w:rsid w:val="0035271E"/>
    <w:rsid w:val="00352927"/>
    <w:rsid w:val="00353C3E"/>
    <w:rsid w:val="003543F3"/>
    <w:rsid w:val="003604B9"/>
    <w:rsid w:val="00360BCD"/>
    <w:rsid w:val="00363327"/>
    <w:rsid w:val="00376EBB"/>
    <w:rsid w:val="003810A2"/>
    <w:rsid w:val="00385509"/>
    <w:rsid w:val="00393716"/>
    <w:rsid w:val="003A162C"/>
    <w:rsid w:val="003A58D6"/>
    <w:rsid w:val="003B36A3"/>
    <w:rsid w:val="003B4A5F"/>
    <w:rsid w:val="003C67E1"/>
    <w:rsid w:val="003C77B3"/>
    <w:rsid w:val="003C7EF4"/>
    <w:rsid w:val="003D3543"/>
    <w:rsid w:val="003D70D6"/>
    <w:rsid w:val="003D7437"/>
    <w:rsid w:val="003E434A"/>
    <w:rsid w:val="003E572F"/>
    <w:rsid w:val="003F3A6A"/>
    <w:rsid w:val="003F44BE"/>
    <w:rsid w:val="00400935"/>
    <w:rsid w:val="00413F60"/>
    <w:rsid w:val="00415D77"/>
    <w:rsid w:val="00424DDF"/>
    <w:rsid w:val="00426448"/>
    <w:rsid w:val="00427D55"/>
    <w:rsid w:val="004302BB"/>
    <w:rsid w:val="0043058F"/>
    <w:rsid w:val="004320FA"/>
    <w:rsid w:val="00444CE1"/>
    <w:rsid w:val="004569E8"/>
    <w:rsid w:val="00464800"/>
    <w:rsid w:val="00465867"/>
    <w:rsid w:val="00467FF4"/>
    <w:rsid w:val="00471E8B"/>
    <w:rsid w:val="00473C2A"/>
    <w:rsid w:val="0047538D"/>
    <w:rsid w:val="004872BD"/>
    <w:rsid w:val="00491AE8"/>
    <w:rsid w:val="00493988"/>
    <w:rsid w:val="0049584D"/>
    <w:rsid w:val="004B20F3"/>
    <w:rsid w:val="004B3B2A"/>
    <w:rsid w:val="004B53B1"/>
    <w:rsid w:val="004C0B70"/>
    <w:rsid w:val="004E5CE8"/>
    <w:rsid w:val="004F170E"/>
    <w:rsid w:val="00501910"/>
    <w:rsid w:val="005048E7"/>
    <w:rsid w:val="00520303"/>
    <w:rsid w:val="00520593"/>
    <w:rsid w:val="00521A51"/>
    <w:rsid w:val="005358FC"/>
    <w:rsid w:val="00537FE4"/>
    <w:rsid w:val="005427D1"/>
    <w:rsid w:val="00550FED"/>
    <w:rsid w:val="005521D0"/>
    <w:rsid w:val="005539CA"/>
    <w:rsid w:val="00566018"/>
    <w:rsid w:val="00566FE4"/>
    <w:rsid w:val="00567A8F"/>
    <w:rsid w:val="00577007"/>
    <w:rsid w:val="005773C6"/>
    <w:rsid w:val="005865AA"/>
    <w:rsid w:val="0059618C"/>
    <w:rsid w:val="005A05B8"/>
    <w:rsid w:val="005A66C4"/>
    <w:rsid w:val="005B0B1D"/>
    <w:rsid w:val="005B52E7"/>
    <w:rsid w:val="005B6E54"/>
    <w:rsid w:val="005B736E"/>
    <w:rsid w:val="005C10CA"/>
    <w:rsid w:val="005C1961"/>
    <w:rsid w:val="005C3998"/>
    <w:rsid w:val="005D3569"/>
    <w:rsid w:val="005E085F"/>
    <w:rsid w:val="005E4E8A"/>
    <w:rsid w:val="005E6739"/>
    <w:rsid w:val="005F070B"/>
    <w:rsid w:val="005F0E31"/>
    <w:rsid w:val="005F5026"/>
    <w:rsid w:val="00616400"/>
    <w:rsid w:val="00647FA6"/>
    <w:rsid w:val="00660685"/>
    <w:rsid w:val="00667E89"/>
    <w:rsid w:val="00682A27"/>
    <w:rsid w:val="00693CB7"/>
    <w:rsid w:val="006A2370"/>
    <w:rsid w:val="006B4477"/>
    <w:rsid w:val="006C2904"/>
    <w:rsid w:val="006D115D"/>
    <w:rsid w:val="006E3618"/>
    <w:rsid w:val="006E4130"/>
    <w:rsid w:val="006E5DD5"/>
    <w:rsid w:val="006E5F43"/>
    <w:rsid w:val="006E6099"/>
    <w:rsid w:val="006F7457"/>
    <w:rsid w:val="00702325"/>
    <w:rsid w:val="00703A27"/>
    <w:rsid w:val="007045C1"/>
    <w:rsid w:val="00712136"/>
    <w:rsid w:val="00716576"/>
    <w:rsid w:val="00716608"/>
    <w:rsid w:val="00716824"/>
    <w:rsid w:val="00725086"/>
    <w:rsid w:val="007273DC"/>
    <w:rsid w:val="00744632"/>
    <w:rsid w:val="007467A6"/>
    <w:rsid w:val="00760CA8"/>
    <w:rsid w:val="00763EA1"/>
    <w:rsid w:val="007651EC"/>
    <w:rsid w:val="007665A1"/>
    <w:rsid w:val="00780E24"/>
    <w:rsid w:val="00782369"/>
    <w:rsid w:val="00783427"/>
    <w:rsid w:val="007950F8"/>
    <w:rsid w:val="00796968"/>
    <w:rsid w:val="007A180C"/>
    <w:rsid w:val="007A4B56"/>
    <w:rsid w:val="007A52CF"/>
    <w:rsid w:val="007B0732"/>
    <w:rsid w:val="007C19E6"/>
    <w:rsid w:val="007C1A1E"/>
    <w:rsid w:val="007C6C71"/>
    <w:rsid w:val="007E661B"/>
    <w:rsid w:val="007F26EC"/>
    <w:rsid w:val="007F27B5"/>
    <w:rsid w:val="007F51CA"/>
    <w:rsid w:val="008174B2"/>
    <w:rsid w:val="00827082"/>
    <w:rsid w:val="00833470"/>
    <w:rsid w:val="00856F10"/>
    <w:rsid w:val="008620D1"/>
    <w:rsid w:val="008670F9"/>
    <w:rsid w:val="00871D32"/>
    <w:rsid w:val="008775C7"/>
    <w:rsid w:val="008872EF"/>
    <w:rsid w:val="0089031B"/>
    <w:rsid w:val="00897668"/>
    <w:rsid w:val="008A3D6D"/>
    <w:rsid w:val="008A4F1B"/>
    <w:rsid w:val="008A6405"/>
    <w:rsid w:val="008A6E6A"/>
    <w:rsid w:val="008B585C"/>
    <w:rsid w:val="008B6A30"/>
    <w:rsid w:val="008C2FC0"/>
    <w:rsid w:val="008C3F75"/>
    <w:rsid w:val="008C44F8"/>
    <w:rsid w:val="008C65D4"/>
    <w:rsid w:val="008E2FAA"/>
    <w:rsid w:val="008F6501"/>
    <w:rsid w:val="008F676F"/>
    <w:rsid w:val="008F6DE5"/>
    <w:rsid w:val="009001F9"/>
    <w:rsid w:val="00906EB5"/>
    <w:rsid w:val="009131E2"/>
    <w:rsid w:val="00924F8A"/>
    <w:rsid w:val="00933FAE"/>
    <w:rsid w:val="009369F5"/>
    <w:rsid w:val="00943804"/>
    <w:rsid w:val="00946414"/>
    <w:rsid w:val="00955046"/>
    <w:rsid w:val="009552B8"/>
    <w:rsid w:val="0095725F"/>
    <w:rsid w:val="00962382"/>
    <w:rsid w:val="00966451"/>
    <w:rsid w:val="00974260"/>
    <w:rsid w:val="0098598D"/>
    <w:rsid w:val="00996854"/>
    <w:rsid w:val="009A6BD9"/>
    <w:rsid w:val="009C36EE"/>
    <w:rsid w:val="009E050F"/>
    <w:rsid w:val="009F5ABE"/>
    <w:rsid w:val="00A01EF8"/>
    <w:rsid w:val="00A03ADA"/>
    <w:rsid w:val="00A041DF"/>
    <w:rsid w:val="00A17D58"/>
    <w:rsid w:val="00A2100D"/>
    <w:rsid w:val="00A22B6E"/>
    <w:rsid w:val="00A234BB"/>
    <w:rsid w:val="00A3261D"/>
    <w:rsid w:val="00A4059B"/>
    <w:rsid w:val="00A40EA8"/>
    <w:rsid w:val="00A53DA5"/>
    <w:rsid w:val="00A5672F"/>
    <w:rsid w:val="00A716B2"/>
    <w:rsid w:val="00A73A2C"/>
    <w:rsid w:val="00A77252"/>
    <w:rsid w:val="00A90506"/>
    <w:rsid w:val="00AA4905"/>
    <w:rsid w:val="00AA4BD3"/>
    <w:rsid w:val="00AA6FF7"/>
    <w:rsid w:val="00AB585F"/>
    <w:rsid w:val="00AC08BB"/>
    <w:rsid w:val="00AC3432"/>
    <w:rsid w:val="00AC47C3"/>
    <w:rsid w:val="00AD2AB0"/>
    <w:rsid w:val="00AE0B6B"/>
    <w:rsid w:val="00AE1527"/>
    <w:rsid w:val="00AE3963"/>
    <w:rsid w:val="00AE4067"/>
    <w:rsid w:val="00AF0D18"/>
    <w:rsid w:val="00AF54F7"/>
    <w:rsid w:val="00AF7049"/>
    <w:rsid w:val="00B0420B"/>
    <w:rsid w:val="00B24AE3"/>
    <w:rsid w:val="00B3668F"/>
    <w:rsid w:val="00B45905"/>
    <w:rsid w:val="00B5736E"/>
    <w:rsid w:val="00B7236F"/>
    <w:rsid w:val="00BC12E6"/>
    <w:rsid w:val="00BD2817"/>
    <w:rsid w:val="00BD7682"/>
    <w:rsid w:val="00BE69E4"/>
    <w:rsid w:val="00BF40CF"/>
    <w:rsid w:val="00BF58CA"/>
    <w:rsid w:val="00C01424"/>
    <w:rsid w:val="00C10502"/>
    <w:rsid w:val="00C10F3D"/>
    <w:rsid w:val="00C118DA"/>
    <w:rsid w:val="00C17FC0"/>
    <w:rsid w:val="00C21CF3"/>
    <w:rsid w:val="00C313FE"/>
    <w:rsid w:val="00C31CCE"/>
    <w:rsid w:val="00C451C0"/>
    <w:rsid w:val="00C616C2"/>
    <w:rsid w:val="00C62781"/>
    <w:rsid w:val="00C64BB3"/>
    <w:rsid w:val="00C67C2E"/>
    <w:rsid w:val="00C74CCC"/>
    <w:rsid w:val="00C753F6"/>
    <w:rsid w:val="00C94C84"/>
    <w:rsid w:val="00CA120E"/>
    <w:rsid w:val="00CA134F"/>
    <w:rsid w:val="00CA2999"/>
    <w:rsid w:val="00CA67FD"/>
    <w:rsid w:val="00CA7007"/>
    <w:rsid w:val="00CD7662"/>
    <w:rsid w:val="00CE0E67"/>
    <w:rsid w:val="00CE1EB4"/>
    <w:rsid w:val="00CF5994"/>
    <w:rsid w:val="00CF68C2"/>
    <w:rsid w:val="00D0486E"/>
    <w:rsid w:val="00D079BA"/>
    <w:rsid w:val="00D14818"/>
    <w:rsid w:val="00D23F16"/>
    <w:rsid w:val="00D2400C"/>
    <w:rsid w:val="00D26588"/>
    <w:rsid w:val="00D35475"/>
    <w:rsid w:val="00D4130F"/>
    <w:rsid w:val="00D446D4"/>
    <w:rsid w:val="00D52149"/>
    <w:rsid w:val="00D75C40"/>
    <w:rsid w:val="00D93A0A"/>
    <w:rsid w:val="00D941BA"/>
    <w:rsid w:val="00DA1477"/>
    <w:rsid w:val="00DA25A2"/>
    <w:rsid w:val="00DA316D"/>
    <w:rsid w:val="00DB2D9C"/>
    <w:rsid w:val="00DD0299"/>
    <w:rsid w:val="00DE7FFE"/>
    <w:rsid w:val="00DF0BAC"/>
    <w:rsid w:val="00E02FD6"/>
    <w:rsid w:val="00E07D8E"/>
    <w:rsid w:val="00E13940"/>
    <w:rsid w:val="00E233C9"/>
    <w:rsid w:val="00E26FAD"/>
    <w:rsid w:val="00E310AF"/>
    <w:rsid w:val="00E31758"/>
    <w:rsid w:val="00E43F88"/>
    <w:rsid w:val="00E4501C"/>
    <w:rsid w:val="00E546E3"/>
    <w:rsid w:val="00E56224"/>
    <w:rsid w:val="00E565E0"/>
    <w:rsid w:val="00E6005F"/>
    <w:rsid w:val="00E6477F"/>
    <w:rsid w:val="00E647D7"/>
    <w:rsid w:val="00E65E6A"/>
    <w:rsid w:val="00E723B6"/>
    <w:rsid w:val="00E726FF"/>
    <w:rsid w:val="00E771CA"/>
    <w:rsid w:val="00EB454E"/>
    <w:rsid w:val="00EB6FB1"/>
    <w:rsid w:val="00ED0835"/>
    <w:rsid w:val="00ED200F"/>
    <w:rsid w:val="00ED221A"/>
    <w:rsid w:val="00ED4153"/>
    <w:rsid w:val="00ED461C"/>
    <w:rsid w:val="00ED5C70"/>
    <w:rsid w:val="00EF0990"/>
    <w:rsid w:val="00F02EC1"/>
    <w:rsid w:val="00F15726"/>
    <w:rsid w:val="00F32ED0"/>
    <w:rsid w:val="00F418E8"/>
    <w:rsid w:val="00F4532E"/>
    <w:rsid w:val="00F55F21"/>
    <w:rsid w:val="00F73597"/>
    <w:rsid w:val="00F83C28"/>
    <w:rsid w:val="00F9223A"/>
    <w:rsid w:val="00F94843"/>
    <w:rsid w:val="00FC0FE4"/>
    <w:rsid w:val="00FC4590"/>
    <w:rsid w:val="00FC4A38"/>
    <w:rsid w:val="00FC4E5E"/>
    <w:rsid w:val="00FD228F"/>
    <w:rsid w:val="00FE5A8E"/>
    <w:rsid w:val="00FF3FB8"/>
    <w:rsid w:val="00FF4E1A"/>
    <w:rsid w:val="00FF615F"/>
    <w:rsid w:val="00FF78BE"/>
    <w:rsid w:val="00FF7922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531E2"/>
  <w15:docId w15:val="{B816A99A-8421-48CA-9791-BD650CD95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53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46586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310A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453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1C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Jerry%20E.%20Bouquot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F8AA0-8B48-4D33-887B-FAD33E31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17</Pages>
  <Words>3979</Words>
  <Characters>22686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Tamuna</dc:creator>
  <cp:keywords/>
  <dc:description/>
  <cp:lastModifiedBy>თამარ ოქროპირიძე</cp:lastModifiedBy>
  <cp:revision>302</cp:revision>
  <cp:lastPrinted>2019-07-25T13:01:00Z</cp:lastPrinted>
  <dcterms:created xsi:type="dcterms:W3CDTF">2011-07-07T07:47:00Z</dcterms:created>
  <dcterms:modified xsi:type="dcterms:W3CDTF">2021-03-10T08:33:00Z</dcterms:modified>
</cp:coreProperties>
</file>